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F65" w:rsidRDefault="00921F65" w:rsidP="004370F6">
      <w:pPr>
        <w:rPr>
          <w:sz w:val="28"/>
          <w:szCs w:val="28"/>
        </w:rPr>
      </w:pPr>
    </w:p>
    <w:p w:rsidR="00921F65" w:rsidRDefault="00921F65" w:rsidP="004370F6">
      <w:pPr>
        <w:rPr>
          <w:sz w:val="28"/>
          <w:szCs w:val="28"/>
        </w:rPr>
      </w:pPr>
    </w:p>
    <w:p w:rsidR="00921F65" w:rsidRDefault="00921F65" w:rsidP="006B435D">
      <w:pPr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6.9pt;margin-top:-36.25pt;width:32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" stroked="f">
            <v:textbox>
              <w:txbxContent>
                <w:p w:rsidR="00921F65" w:rsidRDefault="00921F65" w:rsidP="006B435D">
                  <w:pPr>
                    <w:jc w:val="center"/>
                    <w:rPr>
                      <w:b/>
                      <w:sz w:val="10"/>
                    </w:rPr>
                  </w:pPr>
                </w:p>
                <w:p w:rsidR="00921F65" w:rsidRDefault="00921F65" w:rsidP="006B435D">
                  <w:pPr>
                    <w:jc w:val="center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 w:rsidRPr="00AF4CB9">
        <w:rPr>
          <w:sz w:val="28"/>
          <w:szCs w:val="28"/>
        </w:rPr>
        <w:t>АДМИНИСТРАЦИЯ  РУЗАЕВСКОГО</w:t>
      </w:r>
    </w:p>
    <w:p w:rsidR="00921F65" w:rsidRPr="00AF4CB9" w:rsidRDefault="00921F65" w:rsidP="006B435D">
      <w:pPr>
        <w:jc w:val="center"/>
        <w:rPr>
          <w:sz w:val="28"/>
          <w:szCs w:val="28"/>
        </w:rPr>
      </w:pPr>
      <w:r w:rsidRPr="00AF4CB9">
        <w:rPr>
          <w:sz w:val="28"/>
          <w:szCs w:val="28"/>
        </w:rPr>
        <w:t xml:space="preserve"> МУНИЦИПАЛЬНОГО РАЙОНА</w:t>
      </w:r>
    </w:p>
    <w:p w:rsidR="00921F65" w:rsidRDefault="00921F65" w:rsidP="006B435D">
      <w:pPr>
        <w:jc w:val="center"/>
        <w:rPr>
          <w:sz w:val="28"/>
          <w:szCs w:val="28"/>
        </w:rPr>
      </w:pPr>
      <w:r w:rsidRPr="00AF4CB9">
        <w:rPr>
          <w:sz w:val="28"/>
          <w:szCs w:val="28"/>
        </w:rPr>
        <w:t>РЕСПУБЛИКИ МОРДОВИЯ</w:t>
      </w:r>
    </w:p>
    <w:p w:rsidR="00921F65" w:rsidRDefault="00921F65" w:rsidP="006B435D">
      <w:pPr>
        <w:jc w:val="center"/>
        <w:rPr>
          <w:sz w:val="28"/>
          <w:szCs w:val="28"/>
        </w:rPr>
      </w:pPr>
    </w:p>
    <w:p w:rsidR="00921F65" w:rsidRPr="00AF4CB9" w:rsidRDefault="00921F65" w:rsidP="006B435D">
      <w:pPr>
        <w:jc w:val="center"/>
        <w:rPr>
          <w:sz w:val="28"/>
          <w:szCs w:val="28"/>
        </w:rPr>
      </w:pPr>
    </w:p>
    <w:p w:rsidR="00921F65" w:rsidRPr="00AF4CB9" w:rsidRDefault="00921F65" w:rsidP="004370F6">
      <w:pPr>
        <w:rPr>
          <w:sz w:val="28"/>
          <w:szCs w:val="28"/>
        </w:rPr>
      </w:pPr>
    </w:p>
    <w:p w:rsidR="00921F65" w:rsidRPr="00AF4CB9" w:rsidRDefault="00921F65" w:rsidP="006B435D">
      <w:pPr>
        <w:jc w:val="center"/>
        <w:rPr>
          <w:b/>
          <w:sz w:val="34"/>
          <w:szCs w:val="28"/>
        </w:rPr>
      </w:pPr>
      <w:r w:rsidRPr="00AF4CB9">
        <w:rPr>
          <w:b/>
          <w:sz w:val="34"/>
          <w:szCs w:val="28"/>
        </w:rPr>
        <w:t>П О С Т А Н О В Л Е Н И Е</w:t>
      </w:r>
    </w:p>
    <w:p w:rsidR="00921F65" w:rsidRPr="00AF4CB9" w:rsidRDefault="00921F65" w:rsidP="006B435D">
      <w:pPr>
        <w:jc w:val="center"/>
        <w:rPr>
          <w:b/>
          <w:sz w:val="28"/>
          <w:szCs w:val="28"/>
        </w:rPr>
      </w:pPr>
    </w:p>
    <w:p w:rsidR="00921F65" w:rsidRPr="00AF4CB9" w:rsidRDefault="00921F65" w:rsidP="006B435D">
      <w:pPr>
        <w:rPr>
          <w:sz w:val="28"/>
          <w:szCs w:val="28"/>
        </w:rPr>
      </w:pPr>
      <w:r>
        <w:rPr>
          <w:sz w:val="28"/>
          <w:szCs w:val="28"/>
        </w:rPr>
        <w:t xml:space="preserve"> 23.04.2024</w:t>
      </w:r>
      <w:r w:rsidRPr="00AF4CB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                                     № 172</w:t>
      </w:r>
    </w:p>
    <w:p w:rsidR="00921F65" w:rsidRPr="00AF4CB9" w:rsidRDefault="00921F65" w:rsidP="006B435D">
      <w:pPr>
        <w:rPr>
          <w:sz w:val="28"/>
          <w:szCs w:val="28"/>
        </w:rPr>
      </w:pPr>
    </w:p>
    <w:p w:rsidR="00921F65" w:rsidRPr="004370F6" w:rsidRDefault="00921F65" w:rsidP="006B435D">
      <w:pPr>
        <w:jc w:val="center"/>
        <w:rPr>
          <w:sz w:val="28"/>
          <w:szCs w:val="28"/>
        </w:rPr>
      </w:pPr>
      <w:r w:rsidRPr="004370F6">
        <w:rPr>
          <w:sz w:val="28"/>
          <w:szCs w:val="28"/>
        </w:rPr>
        <w:t>г. Рузаевка</w:t>
      </w:r>
    </w:p>
    <w:p w:rsidR="00921F65" w:rsidRPr="004370F6" w:rsidRDefault="00921F65" w:rsidP="006B435D">
      <w:pPr>
        <w:widowControl w:val="0"/>
        <w:autoSpaceDE w:val="0"/>
        <w:autoSpaceDN w:val="0"/>
        <w:adjustRightInd w:val="0"/>
        <w:spacing w:before="108" w:after="108"/>
        <w:ind w:left="-142" w:firstLine="142"/>
        <w:jc w:val="center"/>
        <w:outlineLvl w:val="0"/>
        <w:rPr>
          <w:b/>
          <w:color w:val="000000"/>
          <w:sz w:val="28"/>
          <w:szCs w:val="28"/>
        </w:rPr>
      </w:pPr>
      <w:r w:rsidRPr="004370F6">
        <w:rPr>
          <w:b/>
          <w:sz w:val="28"/>
          <w:szCs w:val="28"/>
        </w:rPr>
        <w:t xml:space="preserve">      О внесении изменени</w:t>
      </w:r>
      <w:r>
        <w:rPr>
          <w:b/>
          <w:sz w:val="28"/>
          <w:szCs w:val="28"/>
        </w:rPr>
        <w:t>я</w:t>
      </w:r>
      <w:r w:rsidRPr="004370F6">
        <w:rPr>
          <w:b/>
          <w:sz w:val="28"/>
          <w:szCs w:val="28"/>
        </w:rPr>
        <w:t xml:space="preserve"> в</w:t>
      </w:r>
      <w:r w:rsidRPr="004370F6">
        <w:rPr>
          <w:b/>
          <w:bCs/>
          <w:color w:val="000000"/>
          <w:sz w:val="28"/>
          <w:szCs w:val="28"/>
        </w:rPr>
        <w:t xml:space="preserve"> схему размещения рекламных конструкций на территории</w:t>
      </w:r>
      <w:r w:rsidRPr="004370F6">
        <w:rPr>
          <w:b/>
          <w:bCs/>
          <w:color w:val="26282F"/>
          <w:sz w:val="28"/>
          <w:szCs w:val="28"/>
        </w:rPr>
        <w:t xml:space="preserve"> </w:t>
      </w:r>
      <w:r w:rsidRPr="004370F6">
        <w:rPr>
          <w:b/>
          <w:color w:val="000000"/>
          <w:sz w:val="28"/>
          <w:szCs w:val="28"/>
        </w:rPr>
        <w:t xml:space="preserve">Рузаевского муниципального района Республики Мордовия, утвержденную </w:t>
      </w:r>
      <w:r>
        <w:rPr>
          <w:b/>
          <w:sz w:val="28"/>
          <w:szCs w:val="28"/>
        </w:rPr>
        <w:t>п</w:t>
      </w:r>
      <w:r w:rsidRPr="004370F6">
        <w:rPr>
          <w:b/>
          <w:sz w:val="28"/>
          <w:szCs w:val="28"/>
        </w:rPr>
        <w:t>остановлением Администрации Рузаевского муниципального района Республики Мордовия от 11</w:t>
      </w:r>
      <w:r>
        <w:rPr>
          <w:b/>
          <w:sz w:val="28"/>
          <w:szCs w:val="28"/>
        </w:rPr>
        <w:t xml:space="preserve"> </w:t>
      </w:r>
      <w:r w:rsidRPr="004370F6">
        <w:rPr>
          <w:b/>
          <w:sz w:val="28"/>
          <w:szCs w:val="28"/>
        </w:rPr>
        <w:t>февраля 2022г. №78</w:t>
      </w:r>
    </w:p>
    <w:p w:rsidR="00921F65" w:rsidRPr="004370F6" w:rsidRDefault="00921F65" w:rsidP="004370F6">
      <w:pPr>
        <w:widowControl w:val="0"/>
        <w:autoSpaceDE w:val="0"/>
        <w:autoSpaceDN w:val="0"/>
        <w:adjustRightInd w:val="0"/>
        <w:spacing w:before="108" w:after="108"/>
        <w:ind w:left="-142" w:firstLine="862"/>
        <w:jc w:val="both"/>
        <w:outlineLvl w:val="0"/>
        <w:rPr>
          <w:sz w:val="28"/>
          <w:szCs w:val="28"/>
        </w:rPr>
      </w:pPr>
      <w:r w:rsidRPr="004370F6">
        <w:rPr>
          <w:sz w:val="28"/>
          <w:szCs w:val="28"/>
        </w:rPr>
        <w:t xml:space="preserve">Руководствуясь  частью </w:t>
      </w:r>
      <w:hyperlink r:id="rId4" w:history="1">
        <w:r w:rsidRPr="004370F6">
          <w:rPr>
            <w:sz w:val="28"/>
            <w:szCs w:val="28"/>
          </w:rPr>
          <w:t>5.8 статьи 19</w:t>
        </w:r>
      </w:hyperlink>
      <w:r w:rsidRPr="004370F6">
        <w:rPr>
          <w:sz w:val="28"/>
          <w:szCs w:val="28"/>
        </w:rPr>
        <w:t xml:space="preserve"> Федерального закона от 13 марта </w:t>
      </w:r>
      <w:smartTag w:uri="urn:schemas-microsoft-com:office:smarttags" w:element="metricconverter">
        <w:smartTagPr>
          <w:attr w:name="ProductID" w:val="2006 г"/>
        </w:smartTagPr>
        <w:r w:rsidRPr="004370F6">
          <w:rPr>
            <w:sz w:val="28"/>
            <w:szCs w:val="28"/>
          </w:rPr>
          <w:t>2006 г</w:t>
        </w:r>
      </w:smartTag>
      <w:r w:rsidRPr="004370F6">
        <w:rPr>
          <w:sz w:val="28"/>
          <w:szCs w:val="28"/>
        </w:rPr>
        <w:t xml:space="preserve">. № 38-ФЗ «О рекламе», в соответствии с </w:t>
      </w:r>
      <w:hyperlink r:id="rId5" w:history="1">
        <w:r>
          <w:rPr>
            <w:sz w:val="28"/>
            <w:szCs w:val="28"/>
          </w:rPr>
          <w:t>п</w:t>
        </w:r>
        <w:r w:rsidRPr="004370F6">
          <w:rPr>
            <w:sz w:val="28"/>
            <w:szCs w:val="28"/>
          </w:rPr>
          <w:t>остановлением</w:t>
        </w:r>
      </w:hyperlink>
      <w:r w:rsidRPr="004370F6">
        <w:rPr>
          <w:sz w:val="28"/>
          <w:szCs w:val="28"/>
        </w:rPr>
        <w:t xml:space="preserve"> Правительства Республики Мордовия от 12 августа </w:t>
      </w:r>
      <w:smartTag w:uri="urn:schemas-microsoft-com:office:smarttags" w:element="metricconverter">
        <w:smartTagPr>
          <w:attr w:name="ProductID" w:val="2013 г"/>
        </w:smartTagPr>
        <w:r w:rsidRPr="004370F6">
          <w:rPr>
            <w:sz w:val="28"/>
            <w:szCs w:val="28"/>
          </w:rPr>
          <w:t>2013 г</w:t>
        </w:r>
      </w:smartTag>
      <w:r w:rsidRPr="004370F6">
        <w:rPr>
          <w:sz w:val="28"/>
          <w:szCs w:val="28"/>
        </w:rPr>
        <w:t xml:space="preserve">. № 334 «О мерах по реализации положений Федерального закона от 13 марта </w:t>
      </w:r>
      <w:smartTag w:uri="urn:schemas-microsoft-com:office:smarttags" w:element="metricconverter">
        <w:smartTagPr>
          <w:attr w:name="ProductID" w:val="2006 г"/>
        </w:smartTagPr>
        <w:r w:rsidRPr="004370F6">
          <w:rPr>
            <w:sz w:val="28"/>
            <w:szCs w:val="28"/>
          </w:rPr>
          <w:t>2006 г</w:t>
        </w:r>
      </w:smartTag>
      <w:r w:rsidRPr="004370F6">
        <w:rPr>
          <w:sz w:val="28"/>
          <w:szCs w:val="28"/>
        </w:rPr>
        <w:t>. №38-ФЗ «О рекламе», на основании заключений Министерства строительства и архитектуры Республики Мордовия от 22 ноября  2023г., от 11 декабря 2023г. Администрация Рузаевского муниципального района Республики Мордовия   п о с т а н о в л я е т:</w:t>
      </w:r>
    </w:p>
    <w:p w:rsidR="00921F65" w:rsidRPr="006B435D" w:rsidRDefault="00921F65" w:rsidP="006B435D">
      <w:pPr>
        <w:ind w:left="-142" w:firstLine="142"/>
        <w:jc w:val="both"/>
        <w:rPr>
          <w:sz w:val="26"/>
          <w:szCs w:val="26"/>
        </w:rPr>
      </w:pPr>
      <w:r w:rsidRPr="004370F6">
        <w:rPr>
          <w:sz w:val="28"/>
          <w:szCs w:val="28"/>
        </w:rPr>
        <w:t xml:space="preserve">         1.Внести в схему размещения рекламных конструкций на территории Рузаевского муниципального района Республики Мордовия, утвержденную постановлением Администрации Рузаевского муниципального района Республики Мордовия от 11февраля 2022г. № 78 (с изменениями </w:t>
      </w:r>
      <w:r>
        <w:rPr>
          <w:sz w:val="28"/>
          <w:szCs w:val="28"/>
        </w:rPr>
        <w:t xml:space="preserve">от 08 июля 2022г. №412, от  28 июля </w:t>
      </w:r>
      <w:r w:rsidRPr="004370F6">
        <w:rPr>
          <w:sz w:val="28"/>
          <w:szCs w:val="28"/>
        </w:rPr>
        <w:t>2023</w:t>
      </w:r>
      <w:r>
        <w:rPr>
          <w:sz w:val="28"/>
          <w:szCs w:val="28"/>
        </w:rPr>
        <w:t>г. №404) изменение,</w:t>
      </w:r>
      <w:r w:rsidRPr="004370F6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дополнив ее строками 60-64 следующего содержания:</w:t>
      </w:r>
    </w:p>
    <w:p w:rsidR="00921F65" w:rsidRPr="00183AE7" w:rsidRDefault="00921F65" w:rsidP="006B435D">
      <w:pPr>
        <w:ind w:left="-142" w:firstLine="142"/>
        <w:jc w:val="both"/>
        <w:rPr>
          <w:sz w:val="28"/>
          <w:szCs w:val="28"/>
        </w:rPr>
      </w:pPr>
      <w:r>
        <w:rPr>
          <w:noProof/>
        </w:rPr>
        <w:pict>
          <v:shape id="Надпись 2" o:spid="_x0000_s1027" type="#_x0000_t202" style="position:absolute;left:0;text-align:left;margin-left:-36.4pt;margin-top:17.25pt;width:22.5pt;height:21.75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" stroked="f">
            <v:textbox>
              <w:txbxContent>
                <w:p w:rsidR="00921F65" w:rsidRPr="00183AE7" w:rsidRDefault="00921F65">
                  <w:pPr>
                    <w:rPr>
                      <w:sz w:val="28"/>
                      <w:szCs w:val="28"/>
                    </w:rPr>
                  </w:pPr>
                  <w:r w:rsidRPr="00183AE7">
                    <w:rPr>
                      <w:sz w:val="28"/>
                      <w:szCs w:val="28"/>
                    </w:rPr>
                    <w:t>«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8" type="#_x0000_t202" style="position:absolute;left:0;text-align:left;margin-left:505.95pt;margin-top:17.3pt;width:30pt;height:2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" stroked="f">
            <v:textbox>
              <w:txbxContent>
                <w:p w:rsidR="00921F65" w:rsidRPr="00183AE7" w:rsidRDefault="00921F65" w:rsidP="006B435D">
                  <w:pPr>
                    <w:rPr>
                      <w:sz w:val="28"/>
                      <w:szCs w:val="28"/>
                    </w:rPr>
                  </w:pPr>
                  <w:r w:rsidRPr="00183AE7">
                    <w:rPr>
                      <w:sz w:val="28"/>
                      <w:szCs w:val="28"/>
                    </w:rPr>
                    <w:t>».</w:t>
                  </w:r>
                </w:p>
              </w:txbxContent>
            </v:textbox>
            <w10:wrap type="square"/>
          </v:shape>
        </w:pict>
      </w:r>
      <w:r w:rsidRPr="006B435D">
        <w:rPr>
          <w:sz w:val="26"/>
          <w:szCs w:val="26"/>
        </w:rPr>
        <w:t xml:space="preserve">         </w:t>
      </w:r>
    </w:p>
    <w:tbl>
      <w:tblPr>
        <w:tblpPr w:leftFromText="180" w:rightFromText="180" w:vertAnchor="text" w:horzAnchor="margin" w:tblpXSpec="center" w:tblpY="87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6"/>
        <w:gridCol w:w="567"/>
        <w:gridCol w:w="1559"/>
        <w:gridCol w:w="1701"/>
        <w:gridCol w:w="1276"/>
        <w:gridCol w:w="1701"/>
        <w:gridCol w:w="1276"/>
        <w:gridCol w:w="1275"/>
      </w:tblGrid>
      <w:tr w:rsidR="00921F65" w:rsidRPr="00806B8C" w:rsidTr="0015728A">
        <w:trPr>
          <w:trHeight w:val="1412"/>
          <w:tblHeader/>
        </w:trPr>
        <w:tc>
          <w:tcPr>
            <w:tcW w:w="846" w:type="dxa"/>
          </w:tcPr>
          <w:p w:rsidR="00921F65" w:rsidRPr="00A4349A" w:rsidRDefault="00921F65" w:rsidP="0021499B">
            <w:pPr>
              <w:jc w:val="center"/>
              <w:rPr>
                <w:b/>
                <w:bCs/>
              </w:rPr>
            </w:pPr>
            <w:r w:rsidRPr="00A4349A">
              <w:rPr>
                <w:b/>
                <w:bCs/>
              </w:rPr>
              <w:t>№ квадрата на карте</w:t>
            </w:r>
          </w:p>
        </w:tc>
        <w:tc>
          <w:tcPr>
            <w:tcW w:w="567" w:type="dxa"/>
          </w:tcPr>
          <w:p w:rsidR="00921F65" w:rsidRPr="00A4349A" w:rsidRDefault="00921F65" w:rsidP="0021499B">
            <w:pPr>
              <w:jc w:val="center"/>
              <w:rPr>
                <w:b/>
                <w:bCs/>
              </w:rPr>
            </w:pPr>
            <w:r w:rsidRPr="00A4349A">
              <w:rPr>
                <w:b/>
                <w:bCs/>
              </w:rPr>
              <w:t xml:space="preserve">№  точки  на  карте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Место расположения</w:t>
            </w:r>
          </w:p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рекламной конструкции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  <w:lang w:val="en-US"/>
              </w:rPr>
              <w:t>S</w:t>
            </w:r>
            <w:r>
              <w:rPr>
                <w:b/>
              </w:rPr>
              <w:t xml:space="preserve"> информац</w:t>
            </w:r>
          </w:p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поля (кв.м.)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Тип и вид рекламной</w:t>
            </w:r>
          </w:p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конструкции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b/>
              </w:rPr>
            </w:pPr>
            <w:r w:rsidRPr="00A4349A">
              <w:rPr>
                <w:b/>
              </w:rPr>
              <w:t>Технические характеристики рекламной конструкции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806B8C" w:rsidRDefault="00921F65" w:rsidP="006B435D">
            <w:pPr>
              <w:jc w:val="center"/>
              <w:rPr>
                <w:b/>
              </w:rPr>
            </w:pPr>
            <w:r w:rsidRPr="00806B8C">
              <w:rPr>
                <w:b/>
              </w:rPr>
              <w:t>Фотофиксация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806B8C" w:rsidRDefault="00921F65" w:rsidP="00835E89">
            <w:pPr>
              <w:jc w:val="center"/>
              <w:rPr>
                <w:b/>
              </w:rPr>
            </w:pPr>
            <w:r w:rsidRPr="00806B8C">
              <w:rPr>
                <w:b/>
              </w:rPr>
              <w:t>Фотофиксация</w:t>
            </w:r>
          </w:p>
        </w:tc>
      </w:tr>
      <w:tr w:rsidR="00921F65" w:rsidRPr="00A4349A" w:rsidTr="0015728A">
        <w:trPr>
          <w:trHeight w:val="1412"/>
          <w:tblHeader/>
        </w:trPr>
        <w:tc>
          <w:tcPr>
            <w:tcW w:w="846" w:type="dxa"/>
          </w:tcPr>
          <w:p w:rsidR="00921F65" w:rsidRPr="00D26441" w:rsidRDefault="00921F65" w:rsidP="0021499B">
            <w:pPr>
              <w:jc w:val="center"/>
            </w:pPr>
            <w:r w:rsidRPr="00D26441">
              <w:rPr>
                <w:lang w:val="en-US"/>
              </w:rPr>
              <w:t>IX</w:t>
            </w:r>
            <w:r w:rsidRPr="00D26441">
              <w:t>-</w:t>
            </w:r>
            <w:r w:rsidRPr="00D26441">
              <w:rPr>
                <w:lang w:val="en-US"/>
              </w:rPr>
              <w:t>II</w:t>
            </w:r>
            <w:r w:rsidRPr="00D26441">
              <w:t>-8</w:t>
            </w:r>
          </w:p>
        </w:tc>
        <w:tc>
          <w:tcPr>
            <w:tcW w:w="567" w:type="dxa"/>
          </w:tcPr>
          <w:p w:rsidR="00921F65" w:rsidRPr="00AA3CBB" w:rsidRDefault="00921F65" w:rsidP="002149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tabs>
                <w:tab w:val="left" w:pos="3529"/>
              </w:tabs>
              <w:rPr>
                <w:color w:val="000000"/>
              </w:rPr>
            </w:pPr>
            <w:r w:rsidRPr="00A4349A">
              <w:rPr>
                <w:color w:val="000000"/>
              </w:rPr>
              <w:t>РМ, г. Рузаевка,</w:t>
            </w:r>
            <w:r>
              <w:rPr>
                <w:color w:val="000000"/>
              </w:rPr>
              <w:t xml:space="preserve"> ул. </w:t>
            </w:r>
            <w:r>
              <w:t xml:space="preserve">Красносельцовская, в </w:t>
            </w:r>
            <w:smartTag w:uri="urn:schemas-microsoft-com:office:smarttags" w:element="metricconverter">
              <w:smartTagPr>
                <w:attr w:name="ProductID" w:val="337 м"/>
              </w:smartTagPr>
              <w:r>
                <w:t>337 м</w:t>
              </w:r>
            </w:smartTag>
            <w:r>
              <w:t xml:space="preserve"> от АГЗС по направлению на юго -</w:t>
            </w:r>
            <w:r w:rsidRPr="001E1502">
              <w:t xml:space="preserve"> </w:t>
            </w:r>
            <w:r>
              <w:t xml:space="preserve">запад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Pr="00A4349A">
              <w:rPr>
                <w:color w:val="000000"/>
              </w:rPr>
              <w:t>,0 кв.м</w:t>
            </w:r>
            <w:r>
              <w:rPr>
                <w:color w:val="000000"/>
              </w:rPr>
              <w:t>. (расположена на землях, государственная собственность на которых не разграничена)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915C61" w:rsidRDefault="00921F65" w:rsidP="0021499B">
            <w:r w:rsidRPr="00915C61">
              <w:t xml:space="preserve">Отдельно стоящая щитовая установка </w:t>
            </w:r>
          </w:p>
          <w:p w:rsidR="00921F65" w:rsidRPr="00D97E88" w:rsidRDefault="00921F65" w:rsidP="0021499B">
            <w:pPr>
              <w:rPr>
                <w:color w:val="000000"/>
              </w:rPr>
            </w:pPr>
            <w:r w:rsidRPr="00915C61">
              <w:t>(</w:t>
            </w:r>
            <w:r>
              <w:t xml:space="preserve">2 </w:t>
            </w:r>
            <w:r w:rsidRPr="00915C61">
              <w:t>сторон</w:t>
            </w:r>
            <w:r>
              <w:t>ы</w:t>
            </w:r>
            <w:r w:rsidRPr="00915C61">
              <w:t>).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915C61" w:rsidRDefault="00921F65" w:rsidP="0021499B">
            <w:pPr>
              <w:jc w:val="center"/>
              <w:rPr>
                <w:noProof/>
              </w:rPr>
            </w:pPr>
            <w:r w:rsidRPr="00915C61">
              <w:t>Профильная труба круглого сечения. Фундамент -заглубляемый.</w:t>
            </w:r>
          </w:p>
          <w:p w:rsidR="00921F65" w:rsidRPr="00A4349A" w:rsidRDefault="00921F65" w:rsidP="0021499B">
            <w:pPr>
              <w:jc w:val="center"/>
              <w:rPr>
                <w:color w:val="000000"/>
              </w:rPr>
            </w:pPr>
            <w:r>
              <w:rPr>
                <w:noProof/>
              </w:rPr>
              <w:t xml:space="preserve"> С наружным освещением.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57pt;height:38.25pt;visibility:visible">
                  <v:imagedata r:id="rId6" o:title="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9" o:spid="_x0000_i1026" type="#_x0000_t75" style="width:57pt;height:38.25pt;visibility:visible">
                  <v:imagedata r:id="rId7" o:title=""/>
                </v:shape>
              </w:pict>
            </w:r>
          </w:p>
        </w:tc>
      </w:tr>
    </w:tbl>
    <w:p w:rsidR="00921F65" w:rsidRDefault="00921F65" w:rsidP="006C0B77">
      <w:pPr>
        <w:ind w:firstLine="709"/>
        <w:jc w:val="both"/>
      </w:pPr>
    </w:p>
    <w:tbl>
      <w:tblPr>
        <w:tblpPr w:leftFromText="180" w:rightFromText="180" w:vertAnchor="text" w:horzAnchor="margin" w:tblpXSpec="center" w:tblpY="87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6"/>
        <w:gridCol w:w="567"/>
        <w:gridCol w:w="1549"/>
        <w:gridCol w:w="1701"/>
        <w:gridCol w:w="1276"/>
        <w:gridCol w:w="1701"/>
        <w:gridCol w:w="1276"/>
        <w:gridCol w:w="1275"/>
      </w:tblGrid>
      <w:tr w:rsidR="00921F65" w:rsidRPr="00A4349A" w:rsidTr="0015728A">
        <w:trPr>
          <w:trHeight w:val="1412"/>
          <w:tblHeader/>
        </w:trPr>
        <w:tc>
          <w:tcPr>
            <w:tcW w:w="856" w:type="dxa"/>
          </w:tcPr>
          <w:p w:rsidR="00921F65" w:rsidRDefault="00921F65" w:rsidP="002149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V-VII-</w:t>
            </w:r>
          </w:p>
          <w:p w:rsidR="00921F65" w:rsidRDefault="00921F65" w:rsidP="002149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:rsidR="00921F65" w:rsidRPr="00E632F4" w:rsidRDefault="00921F65" w:rsidP="0021499B">
            <w:pPr>
              <w:jc w:val="center"/>
              <w:rPr>
                <w:lang w:val="en-US"/>
              </w:rPr>
            </w:pPr>
          </w:p>
        </w:tc>
        <w:tc>
          <w:tcPr>
            <w:tcW w:w="567" w:type="dxa"/>
          </w:tcPr>
          <w:p w:rsidR="00921F65" w:rsidRPr="00603B68" w:rsidRDefault="00921F65" w:rsidP="0021499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61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r>
              <w:t xml:space="preserve">РМ, </w:t>
            </w:r>
            <w:r w:rsidRPr="00A4349A">
              <w:t>г. Рузаевка</w:t>
            </w:r>
            <w:r>
              <w:t xml:space="preserve">, автодорога Рузаевка-Саранск, в </w:t>
            </w:r>
            <w:smartTag w:uri="urn:schemas-microsoft-com:office:smarttags" w:element="metricconverter">
              <w:smartTagPr>
                <w:attr w:name="ProductID" w:val="26 метрах"/>
              </w:smartTagPr>
              <w:r>
                <w:t>26 метрах</w:t>
              </w:r>
            </w:smartTag>
            <w:r>
              <w:t xml:space="preserve"> от АЗС по направлению на запад (левая сторона по направлению движения)</w:t>
            </w:r>
          </w:p>
          <w:p w:rsidR="00921F65" w:rsidRPr="00B84CD8" w:rsidRDefault="00921F65" w:rsidP="0021499B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Default="00921F65" w:rsidP="0021499B">
            <w:pPr>
              <w:jc w:val="center"/>
            </w:pPr>
            <w:r w:rsidRPr="00A4349A">
              <w:t>36,0 кв.м</w:t>
            </w:r>
            <w:r>
              <w:t>.</w:t>
            </w:r>
          </w:p>
          <w:p w:rsidR="00921F65" w:rsidRPr="00A4349A" w:rsidRDefault="00921F65" w:rsidP="0021499B">
            <w:pPr>
              <w:jc w:val="center"/>
            </w:pPr>
            <w:r>
              <w:rPr>
                <w:color w:val="000000"/>
              </w:rPr>
              <w:t>(расположена на землях, государственная собственность на которых не разграничена)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915C61" w:rsidRDefault="00921F65" w:rsidP="0021499B">
            <w:r w:rsidRPr="00915C61">
              <w:t xml:space="preserve">Отдельно стоящая щитовая установка </w:t>
            </w:r>
          </w:p>
          <w:p w:rsidR="00921F65" w:rsidRPr="00A4349A" w:rsidRDefault="00921F65" w:rsidP="0021499B">
            <w:r w:rsidRPr="00915C61">
              <w:t>(2 стороны).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915C61" w:rsidRDefault="00921F65" w:rsidP="0021499B">
            <w:pPr>
              <w:jc w:val="center"/>
              <w:rPr>
                <w:noProof/>
              </w:rPr>
            </w:pPr>
            <w:r w:rsidRPr="00915C61">
              <w:t>Профильная труба круглого сечения. Фундамент -заглубляемый.</w:t>
            </w:r>
          </w:p>
          <w:p w:rsidR="00921F65" w:rsidRPr="00A4349A" w:rsidRDefault="00921F65" w:rsidP="0021499B">
            <w:pPr>
              <w:jc w:val="center"/>
            </w:pPr>
            <w:r>
              <w:rPr>
                <w:noProof/>
              </w:rPr>
              <w:t>С наружным освещением</w:t>
            </w:r>
            <w:r w:rsidRPr="00915C61">
              <w:rPr>
                <w:noProof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10" o:spid="_x0000_i1027" type="#_x0000_t75" style="width:57pt;height:38.25pt;visibility:visible">
                  <v:imagedata r:id="rId8" o:title="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1499B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11" o:spid="_x0000_i1028" type="#_x0000_t75" style="width:57pt;height:38.25pt;visibility:visible">
                  <v:imagedata r:id="rId9" o:title=""/>
                </v:shape>
              </w:pict>
            </w:r>
          </w:p>
        </w:tc>
      </w:tr>
      <w:tr w:rsidR="00921F65" w:rsidRPr="00A4349A" w:rsidTr="0015728A">
        <w:trPr>
          <w:trHeight w:val="1412"/>
          <w:tblHeader/>
        </w:trPr>
        <w:tc>
          <w:tcPr>
            <w:tcW w:w="856" w:type="dxa"/>
          </w:tcPr>
          <w:p w:rsidR="00921F65" w:rsidRPr="00D26441" w:rsidRDefault="00921F65" w:rsidP="00230794">
            <w:pPr>
              <w:jc w:val="center"/>
            </w:pPr>
            <w:r>
              <w:rPr>
                <w:lang w:val="en-US"/>
              </w:rPr>
              <w:t>V-VII-5</w:t>
            </w:r>
          </w:p>
        </w:tc>
        <w:tc>
          <w:tcPr>
            <w:tcW w:w="567" w:type="dxa"/>
          </w:tcPr>
          <w:p w:rsidR="00921F65" w:rsidRPr="00AA3CBB" w:rsidRDefault="00921F65" w:rsidP="002307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30794">
            <w:pPr>
              <w:tabs>
                <w:tab w:val="left" w:pos="3529"/>
              </w:tabs>
              <w:rPr>
                <w:color w:val="000000"/>
              </w:rPr>
            </w:pPr>
            <w:r w:rsidRPr="006759D0">
              <w:rPr>
                <w:color w:val="000000"/>
              </w:rPr>
              <w:t xml:space="preserve">РМ, г. Рузаевка, </w:t>
            </w:r>
            <w:r w:rsidRPr="006759D0">
              <w:t xml:space="preserve">ул. К. Маркса, в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759D0">
                <w:t>60 м</w:t>
              </w:r>
            </w:smartTag>
            <w:r w:rsidRPr="006759D0">
              <w:t xml:space="preserve"> от здания №173А по направлению на юго-восток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230794">
            <w:pPr>
              <w:jc w:val="center"/>
              <w:rPr>
                <w:color w:val="000000"/>
              </w:rPr>
            </w:pPr>
            <w:r w:rsidRPr="006759D0">
              <w:rPr>
                <w:color w:val="000000"/>
              </w:rPr>
              <w:t xml:space="preserve">16,56 кв.м.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230794">
            <w:r w:rsidRPr="006759D0">
              <w:t>Отдельно стоящая рекламная конструкция-видео экран (1 сторона)</w:t>
            </w:r>
          </w:p>
          <w:p w:rsidR="00921F65" w:rsidRPr="006759D0" w:rsidRDefault="00921F65" w:rsidP="00230794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230794">
            <w:pPr>
              <w:jc w:val="center"/>
              <w:rPr>
                <w:color w:val="000000"/>
              </w:rPr>
            </w:pPr>
            <w:r w:rsidRPr="006759D0">
              <w:t>Светодиодный экран, состоящий из несущей металлоконструкции, в которую устанавливаются корпуса со светодиодными модулями. Фундамент -заглубляемый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30794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12" o:spid="_x0000_i1029" type="#_x0000_t75" style="width:60pt;height:40.5pt;visibility:visible">
                  <v:imagedata r:id="rId10" o:title="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230794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13" o:spid="_x0000_i1030" type="#_x0000_t75" style="width:60.75pt;height:42pt;visibility:visible">
                  <v:imagedata r:id="rId11" o:title=""/>
                </v:shape>
              </w:pict>
            </w:r>
          </w:p>
        </w:tc>
      </w:tr>
      <w:tr w:rsidR="00921F65" w:rsidRPr="00A4349A" w:rsidTr="0015728A">
        <w:trPr>
          <w:trHeight w:val="1412"/>
          <w:tblHeader/>
        </w:trPr>
        <w:tc>
          <w:tcPr>
            <w:tcW w:w="856" w:type="dxa"/>
          </w:tcPr>
          <w:p w:rsidR="00921F65" w:rsidRPr="006759D0" w:rsidRDefault="00921F65" w:rsidP="00376D3A">
            <w:pPr>
              <w:jc w:val="center"/>
            </w:pPr>
            <w:r w:rsidRPr="006759D0">
              <w:rPr>
                <w:lang w:val="en-US"/>
              </w:rPr>
              <w:t>V-IX-</w:t>
            </w:r>
            <w:r w:rsidRPr="006759D0">
              <w:t>4</w:t>
            </w:r>
          </w:p>
        </w:tc>
        <w:tc>
          <w:tcPr>
            <w:tcW w:w="567" w:type="dxa"/>
          </w:tcPr>
          <w:p w:rsidR="00921F65" w:rsidRPr="006759D0" w:rsidRDefault="00921F65" w:rsidP="00376D3A">
            <w:pPr>
              <w:jc w:val="center"/>
              <w:rPr>
                <w:color w:val="000000"/>
              </w:rPr>
            </w:pPr>
            <w:r w:rsidRPr="006759D0">
              <w:rPr>
                <w:color w:val="000000"/>
              </w:rPr>
              <w:t>63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376D3A">
            <w:pPr>
              <w:tabs>
                <w:tab w:val="left" w:pos="3529"/>
              </w:tabs>
              <w:jc w:val="center"/>
              <w:rPr>
                <w:color w:val="000000"/>
              </w:rPr>
            </w:pPr>
            <w:r w:rsidRPr="006759D0">
              <w:t xml:space="preserve">РМ, г. Рузаевка, автодорога Рузаевка-Саранск, в </w:t>
            </w:r>
            <w:smartTag w:uri="urn:schemas-microsoft-com:office:smarttags" w:element="metricconverter">
              <w:smartTagPr>
                <w:attr w:name="ProductID" w:val="240 метрах"/>
              </w:smartTagPr>
              <w:r w:rsidRPr="006759D0">
                <w:t>240 метрах</w:t>
              </w:r>
            </w:smartTag>
            <w:r w:rsidRPr="006759D0">
              <w:t>, от поворота на с. Левжа (правая сторона по направлению движения).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376D3A">
            <w:pPr>
              <w:jc w:val="center"/>
              <w:rPr>
                <w:color w:val="000000"/>
              </w:rPr>
            </w:pPr>
            <w:r w:rsidRPr="006759D0">
              <w:rPr>
                <w:color w:val="000000"/>
              </w:rPr>
              <w:t>36,0 кв.м. (расположена на землях, государственная собственность на которых не разграничена)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376D3A">
            <w:r w:rsidRPr="006759D0">
              <w:t xml:space="preserve">Отдельно стоящая щитовая установка </w:t>
            </w:r>
          </w:p>
          <w:p w:rsidR="00921F65" w:rsidRPr="006759D0" w:rsidRDefault="00921F65" w:rsidP="00376D3A">
            <w:pPr>
              <w:rPr>
                <w:color w:val="000000"/>
              </w:rPr>
            </w:pPr>
            <w:r w:rsidRPr="006759D0">
              <w:t>(2 сторона).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6759D0" w:rsidRDefault="00921F65" w:rsidP="00376D3A">
            <w:pPr>
              <w:jc w:val="center"/>
              <w:rPr>
                <w:noProof/>
              </w:rPr>
            </w:pPr>
            <w:r w:rsidRPr="006759D0">
              <w:t>Профильная труба круглого сечения. Фундамент -заглубляемый.</w:t>
            </w:r>
          </w:p>
          <w:p w:rsidR="00921F65" w:rsidRPr="006759D0" w:rsidRDefault="00921F65" w:rsidP="00376D3A">
            <w:pPr>
              <w:jc w:val="center"/>
              <w:rPr>
                <w:color w:val="000000"/>
              </w:rPr>
            </w:pPr>
            <w:r w:rsidRPr="006759D0">
              <w:rPr>
                <w:noProof/>
              </w:rPr>
              <w:t>С наружным освещением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Default="00921F65" w:rsidP="00376D3A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3" o:spid="_x0000_i1031" type="#_x0000_t75" style="width:66pt;height:48.75pt;visibility:visible">
                  <v:imagedata r:id="rId12" o:title="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Default="00921F65" w:rsidP="00376D3A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4" o:spid="_x0000_i1032" type="#_x0000_t75" style="width:67.5pt;height:50.25pt;visibility:visible">
                  <v:imagedata r:id="rId13" o:title=""/>
                </v:shape>
              </w:pict>
            </w:r>
          </w:p>
        </w:tc>
      </w:tr>
      <w:tr w:rsidR="00921F65" w:rsidRPr="00A4349A" w:rsidTr="0015728A">
        <w:trPr>
          <w:trHeight w:val="1412"/>
          <w:tblHeader/>
        </w:trPr>
        <w:tc>
          <w:tcPr>
            <w:tcW w:w="856" w:type="dxa"/>
          </w:tcPr>
          <w:p w:rsidR="00921F65" w:rsidRDefault="00921F65" w:rsidP="000764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VI-V-16</w:t>
            </w:r>
          </w:p>
        </w:tc>
        <w:tc>
          <w:tcPr>
            <w:tcW w:w="567" w:type="dxa"/>
          </w:tcPr>
          <w:p w:rsidR="00921F65" w:rsidRDefault="00921F65" w:rsidP="000764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0764B6">
            <w:pPr>
              <w:tabs>
                <w:tab w:val="left" w:pos="3529"/>
              </w:tabs>
              <w:rPr>
                <w:color w:val="000000"/>
              </w:rPr>
            </w:pPr>
            <w:r>
              <w:t>РМ, г. Рузаевка, площадь Привокзальная д. 4 (с восточной стороны фасада здания)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0764B6">
            <w:pPr>
              <w:jc w:val="center"/>
            </w:pPr>
            <w:r w:rsidRPr="002C7B31">
              <w:t>22</w:t>
            </w:r>
            <w:r w:rsidRPr="00A4349A">
              <w:t xml:space="preserve"> кв.м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A4349A" w:rsidRDefault="00921F65" w:rsidP="000764B6">
            <w:r w:rsidRPr="00A4349A">
              <w:t>Настенное панно (брандмауэр)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Pr="009B793A" w:rsidRDefault="00921F65" w:rsidP="000764B6">
            <w:pPr>
              <w:jc w:val="center"/>
            </w:pPr>
            <w:r w:rsidRPr="009B793A">
              <w:t>Настенная односторонняя конструкция, крепящаяся</w:t>
            </w:r>
          </w:p>
          <w:p w:rsidR="00921F65" w:rsidRDefault="00921F65" w:rsidP="009C6C82">
            <w:pPr>
              <w:jc w:val="center"/>
            </w:pPr>
            <w:r w:rsidRPr="009B793A">
              <w:t>непосредственно к стенам зданий и сооружений</w:t>
            </w:r>
            <w:r>
              <w:t>.</w:t>
            </w:r>
          </w:p>
          <w:p w:rsidR="00921F65" w:rsidRPr="00915C61" w:rsidRDefault="00921F65" w:rsidP="000764B6">
            <w:pPr>
              <w:jc w:val="center"/>
            </w:pPr>
            <w:r w:rsidRPr="00A4349A">
              <w:t>Без освещения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Default="00921F65" w:rsidP="000764B6">
            <w:pPr>
              <w:jc w:val="center"/>
              <w:rPr>
                <w:noProof/>
              </w:rPr>
            </w:pPr>
            <w:r w:rsidRPr="002C2F36">
              <w:rPr>
                <w:noProof/>
              </w:rPr>
              <w:pict>
                <v:shape id="Рисунок 2" o:spid="_x0000_i1033" type="#_x0000_t75" style="width:59.25pt;height:75.75pt;visibility:visible">
                  <v:imagedata r:id="rId14" o:title="" cropbottom="2607f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1F65" w:rsidRDefault="00921F65" w:rsidP="000764B6">
            <w:pPr>
              <w:jc w:val="center"/>
              <w:rPr>
                <w:noProof/>
              </w:rPr>
            </w:pPr>
          </w:p>
        </w:tc>
      </w:tr>
    </w:tbl>
    <w:p w:rsidR="00921F65" w:rsidRDefault="00921F65" w:rsidP="006C0B77">
      <w:pPr>
        <w:ind w:firstLine="709"/>
        <w:jc w:val="both"/>
      </w:pPr>
    </w:p>
    <w:p w:rsidR="00921F65" w:rsidRPr="005D344F" w:rsidRDefault="00921F65" w:rsidP="006B435D">
      <w:pPr>
        <w:ind w:firstLine="720"/>
        <w:jc w:val="both"/>
        <w:rPr>
          <w:sz w:val="28"/>
          <w:szCs w:val="28"/>
        </w:rPr>
      </w:pPr>
      <w:r w:rsidRPr="005D344F">
        <w:rPr>
          <w:sz w:val="28"/>
          <w:szCs w:val="28"/>
        </w:rPr>
        <w:t>2. Контроль за исполнением настоящего постановления возложить на заместителя Главы района по строительству и перспективному развитию</w:t>
      </w:r>
      <w:r>
        <w:rPr>
          <w:sz w:val="28"/>
          <w:szCs w:val="28"/>
        </w:rPr>
        <w:t>.</w:t>
      </w:r>
      <w:r w:rsidRPr="005D344F">
        <w:rPr>
          <w:sz w:val="28"/>
          <w:szCs w:val="28"/>
        </w:rPr>
        <w:t xml:space="preserve"> </w:t>
      </w:r>
    </w:p>
    <w:p w:rsidR="00921F65" w:rsidRPr="005D344F" w:rsidRDefault="00921F65" w:rsidP="006B435D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D344F">
        <w:rPr>
          <w:sz w:val="28"/>
          <w:szCs w:val="28"/>
        </w:rPr>
        <w:t xml:space="preserve">3. </w:t>
      </w:r>
      <w:r>
        <w:rPr>
          <w:color w:val="2C2D2E"/>
          <w:sz w:val="28"/>
          <w:szCs w:val="28"/>
          <w:shd w:val="clear" w:color="auto" w:fill="FFFFFF"/>
        </w:rPr>
        <w:t>Настоящее постановление вступает в силу после дня обнародования путем размещения на официальном сайте органов местного самоуправления Рузаевского муниципального района в информационно-телекоммуникационной сети «Интернет».</w:t>
      </w:r>
      <w:bookmarkStart w:id="0" w:name="_GoBack"/>
      <w:bookmarkEnd w:id="0"/>
    </w:p>
    <w:p w:rsidR="00921F65" w:rsidRPr="005D344F" w:rsidRDefault="00921F65" w:rsidP="006B435D">
      <w:pPr>
        <w:jc w:val="both"/>
        <w:rPr>
          <w:bCs/>
          <w:sz w:val="28"/>
          <w:szCs w:val="28"/>
        </w:rPr>
      </w:pPr>
    </w:p>
    <w:p w:rsidR="00921F65" w:rsidRPr="005D344F" w:rsidRDefault="00921F65" w:rsidP="006B435D">
      <w:pPr>
        <w:jc w:val="both"/>
        <w:rPr>
          <w:bCs/>
          <w:sz w:val="28"/>
          <w:szCs w:val="28"/>
        </w:rPr>
      </w:pPr>
    </w:p>
    <w:p w:rsidR="00921F65" w:rsidRDefault="00921F65" w:rsidP="006B435D">
      <w:pPr>
        <w:jc w:val="both"/>
        <w:rPr>
          <w:bCs/>
          <w:sz w:val="28"/>
          <w:szCs w:val="28"/>
        </w:rPr>
      </w:pPr>
    </w:p>
    <w:p w:rsidR="00921F65" w:rsidRPr="005D344F" w:rsidRDefault="00921F65" w:rsidP="006B435D">
      <w:pPr>
        <w:jc w:val="both"/>
        <w:rPr>
          <w:bCs/>
          <w:sz w:val="28"/>
          <w:szCs w:val="28"/>
        </w:rPr>
      </w:pPr>
      <w:r w:rsidRPr="005D344F">
        <w:rPr>
          <w:bCs/>
          <w:sz w:val="28"/>
          <w:szCs w:val="28"/>
        </w:rPr>
        <w:t>Глава Рузаевского</w:t>
      </w:r>
    </w:p>
    <w:p w:rsidR="00921F65" w:rsidRPr="005D344F" w:rsidRDefault="00921F65" w:rsidP="006B435D">
      <w:pPr>
        <w:jc w:val="both"/>
        <w:rPr>
          <w:bCs/>
          <w:sz w:val="28"/>
          <w:szCs w:val="28"/>
        </w:rPr>
      </w:pPr>
      <w:r w:rsidRPr="005D344F">
        <w:rPr>
          <w:bCs/>
          <w:sz w:val="28"/>
          <w:szCs w:val="28"/>
        </w:rPr>
        <w:t>муниципального района</w:t>
      </w:r>
    </w:p>
    <w:p w:rsidR="00921F65" w:rsidRPr="005D344F" w:rsidRDefault="00921F65" w:rsidP="006B435D">
      <w:pPr>
        <w:jc w:val="both"/>
        <w:rPr>
          <w:bCs/>
          <w:sz w:val="28"/>
          <w:szCs w:val="28"/>
        </w:rPr>
      </w:pPr>
      <w:r w:rsidRPr="005D344F">
        <w:rPr>
          <w:bCs/>
          <w:sz w:val="28"/>
          <w:szCs w:val="28"/>
        </w:rPr>
        <w:t>Республики Мордовия                                                                              А.Б. Юткин</w:t>
      </w:r>
    </w:p>
    <w:p w:rsidR="00921F65" w:rsidRDefault="00921F65">
      <w:pPr>
        <w:spacing w:after="160" w:line="259" w:lineRule="auto"/>
        <w:rPr>
          <w:rStyle w:val="a"/>
          <w:bCs/>
          <w:color w:val="000000"/>
          <w:sz w:val="24"/>
          <w:szCs w:val="24"/>
        </w:rPr>
      </w:pPr>
    </w:p>
    <w:sectPr w:rsidR="00921F65" w:rsidSect="00AC79E5">
      <w:pgSz w:w="11906" w:h="16838" w:code="9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435D"/>
    <w:rsid w:val="000764B6"/>
    <w:rsid w:val="00145469"/>
    <w:rsid w:val="0015513E"/>
    <w:rsid w:val="0015728A"/>
    <w:rsid w:val="00163A75"/>
    <w:rsid w:val="00183AE7"/>
    <w:rsid w:val="001A538A"/>
    <w:rsid w:val="001D6402"/>
    <w:rsid w:val="001E1502"/>
    <w:rsid w:val="001E1939"/>
    <w:rsid w:val="0021499B"/>
    <w:rsid w:val="00230794"/>
    <w:rsid w:val="00271272"/>
    <w:rsid w:val="002A7B49"/>
    <w:rsid w:val="002C2F36"/>
    <w:rsid w:val="002C7B31"/>
    <w:rsid w:val="00342396"/>
    <w:rsid w:val="003547DB"/>
    <w:rsid w:val="00373FFE"/>
    <w:rsid w:val="00376D3A"/>
    <w:rsid w:val="004370F6"/>
    <w:rsid w:val="00527CCB"/>
    <w:rsid w:val="00575DD8"/>
    <w:rsid w:val="00576B66"/>
    <w:rsid w:val="005A1AE9"/>
    <w:rsid w:val="005D344F"/>
    <w:rsid w:val="005D6931"/>
    <w:rsid w:val="00603B68"/>
    <w:rsid w:val="006117F5"/>
    <w:rsid w:val="00666F8F"/>
    <w:rsid w:val="006759D0"/>
    <w:rsid w:val="006B435D"/>
    <w:rsid w:val="006C0B77"/>
    <w:rsid w:val="006D5F07"/>
    <w:rsid w:val="00806B8C"/>
    <w:rsid w:val="008242FF"/>
    <w:rsid w:val="00835E89"/>
    <w:rsid w:val="00870751"/>
    <w:rsid w:val="00915C61"/>
    <w:rsid w:val="00921F65"/>
    <w:rsid w:val="00922C48"/>
    <w:rsid w:val="00955EF8"/>
    <w:rsid w:val="0097295E"/>
    <w:rsid w:val="009B793A"/>
    <w:rsid w:val="009C6C82"/>
    <w:rsid w:val="00A06FEE"/>
    <w:rsid w:val="00A4349A"/>
    <w:rsid w:val="00A46F8C"/>
    <w:rsid w:val="00AA3CBB"/>
    <w:rsid w:val="00AC79E5"/>
    <w:rsid w:val="00AF4CB9"/>
    <w:rsid w:val="00B84CD8"/>
    <w:rsid w:val="00B915B7"/>
    <w:rsid w:val="00CF0EB2"/>
    <w:rsid w:val="00D17FEB"/>
    <w:rsid w:val="00D26441"/>
    <w:rsid w:val="00D613AE"/>
    <w:rsid w:val="00D93E98"/>
    <w:rsid w:val="00D97E88"/>
    <w:rsid w:val="00DD429C"/>
    <w:rsid w:val="00E239D4"/>
    <w:rsid w:val="00E5255D"/>
    <w:rsid w:val="00E632F4"/>
    <w:rsid w:val="00E8505E"/>
    <w:rsid w:val="00EA19F4"/>
    <w:rsid w:val="00EA59DF"/>
    <w:rsid w:val="00EE4070"/>
    <w:rsid w:val="00F12C76"/>
    <w:rsid w:val="00F17855"/>
    <w:rsid w:val="00F57E0D"/>
    <w:rsid w:val="00FD22B1"/>
    <w:rsid w:val="00FE25AF"/>
    <w:rsid w:val="00FE3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35D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Цветовое выделение"/>
    <w:uiPriority w:val="99"/>
    <w:rsid w:val="006B435D"/>
    <w:rPr>
      <w:b/>
      <w:color w:val="000080"/>
      <w:sz w:val="20"/>
    </w:rPr>
  </w:style>
  <w:style w:type="paragraph" w:styleId="ListParagraph">
    <w:name w:val="List Paragraph"/>
    <w:basedOn w:val="Normal"/>
    <w:uiPriority w:val="99"/>
    <w:qFormat/>
    <w:rsid w:val="006B4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14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499B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D613A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garantF1://8916728.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garantF1://12045525.19058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570</Words>
  <Characters>3255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РУЗАЕВСКОГО</dc:title>
  <dc:subject/>
  <dc:creator>Данилова Дарья</dc:creator>
  <cp:keywords/>
  <dc:description/>
  <cp:lastModifiedBy>1</cp:lastModifiedBy>
  <cp:revision>2</cp:revision>
  <cp:lastPrinted>2024-03-12T11:30:00Z</cp:lastPrinted>
  <dcterms:created xsi:type="dcterms:W3CDTF">2024-04-23T08:56:00Z</dcterms:created>
  <dcterms:modified xsi:type="dcterms:W3CDTF">2024-04-23T08:56:00Z</dcterms:modified>
</cp:coreProperties>
</file>