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E6475" w:rsidRDefault="005E6475" w:rsidP="00E13BB9">
      <w:pPr>
        <w:jc w:val="center"/>
        <w:rPr>
          <w:sz w:val="28"/>
          <w:szCs w:val="28"/>
        </w:rPr>
      </w:pPr>
    </w:p>
    <w:p w:rsidR="005E6475" w:rsidRPr="00FF3EA2" w:rsidRDefault="005E6475" w:rsidP="00E13BB9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РУЗАЕВСКОГО</w:t>
      </w:r>
    </w:p>
    <w:p w:rsidR="005E6475" w:rsidRPr="00FF3EA2" w:rsidRDefault="005E6475" w:rsidP="00E13BB9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5E6475" w:rsidRPr="00FF3EA2" w:rsidRDefault="005E6475" w:rsidP="00E13BB9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5E6475" w:rsidRPr="00FF3EA2" w:rsidRDefault="005E6475" w:rsidP="00E13BB9">
      <w:pPr>
        <w:jc w:val="center"/>
        <w:rPr>
          <w:sz w:val="28"/>
          <w:szCs w:val="28"/>
        </w:rPr>
      </w:pPr>
    </w:p>
    <w:p w:rsidR="005E6475" w:rsidRDefault="005E6475" w:rsidP="00E13BB9">
      <w:pPr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>П О С Т А Н О В Л Е Н И Е</w:t>
      </w:r>
    </w:p>
    <w:p w:rsidR="005E6475" w:rsidRDefault="005E6475" w:rsidP="00E13BB9">
      <w:pPr>
        <w:jc w:val="center"/>
        <w:rPr>
          <w:sz w:val="28"/>
          <w:szCs w:val="28"/>
        </w:rPr>
      </w:pPr>
    </w:p>
    <w:p w:rsidR="005E6475" w:rsidRPr="00FE5C0D" w:rsidRDefault="005E6475" w:rsidP="00E13BB9">
      <w:pPr>
        <w:rPr>
          <w:sz w:val="28"/>
          <w:szCs w:val="28"/>
        </w:rPr>
      </w:pPr>
      <w:r>
        <w:rPr>
          <w:sz w:val="28"/>
          <w:szCs w:val="28"/>
        </w:rPr>
        <w:t xml:space="preserve">       от 23.10.2025г.</w:t>
      </w:r>
      <w:r w:rsidRPr="00FE5C0D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686</w:t>
      </w:r>
    </w:p>
    <w:p w:rsidR="005E6475" w:rsidRDefault="005E6475" w:rsidP="00E13BB9">
      <w:pPr>
        <w:jc w:val="center"/>
        <w:rPr>
          <w:sz w:val="28"/>
          <w:szCs w:val="28"/>
        </w:rPr>
      </w:pPr>
    </w:p>
    <w:p w:rsidR="005E6475" w:rsidRDefault="005E6475" w:rsidP="00E13BB9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5E6475" w:rsidRDefault="005E6475" w:rsidP="002D2799">
      <w:pPr>
        <w:suppressAutoHyphens w:val="0"/>
        <w:spacing w:line="360" w:lineRule="auto"/>
        <w:ind w:firstLine="720"/>
        <w:jc w:val="center"/>
        <w:rPr>
          <w:sz w:val="28"/>
          <w:szCs w:val="28"/>
          <w:lang w:eastAsia="ru-RU"/>
        </w:rPr>
      </w:pPr>
    </w:p>
    <w:p w:rsidR="005E6475" w:rsidRPr="002D2799" w:rsidRDefault="005E6475" w:rsidP="00B078AD">
      <w:pPr>
        <w:pStyle w:val="BodyText"/>
        <w:ind w:right="-1"/>
        <w:jc w:val="center"/>
        <w:rPr>
          <w:b/>
        </w:rPr>
      </w:pPr>
      <w:r w:rsidRPr="002D2799">
        <w:rPr>
          <w:b/>
        </w:rPr>
        <w:t>Об утверждении основных направлений бюджетной политики и основных направлений налоговой политики Рузаевског</w:t>
      </w:r>
      <w:r>
        <w:rPr>
          <w:b/>
        </w:rPr>
        <w:t>о муниципального района Республики Мордовия на 2026 год и плановый период 2027 и 2028</w:t>
      </w:r>
      <w:r w:rsidRPr="002D2799">
        <w:rPr>
          <w:b/>
        </w:rPr>
        <w:t xml:space="preserve"> год</w:t>
      </w:r>
      <w:r>
        <w:rPr>
          <w:b/>
        </w:rPr>
        <w:t>ов</w:t>
      </w:r>
    </w:p>
    <w:p w:rsidR="005E6475" w:rsidRDefault="005E6475" w:rsidP="002D2799">
      <w:pPr>
        <w:suppressAutoHyphens w:val="0"/>
        <w:spacing w:line="360" w:lineRule="auto"/>
        <w:ind w:firstLine="720"/>
        <w:jc w:val="center"/>
        <w:rPr>
          <w:sz w:val="28"/>
          <w:szCs w:val="28"/>
          <w:lang w:eastAsia="ru-RU"/>
        </w:rPr>
      </w:pPr>
    </w:p>
    <w:p w:rsidR="005E6475" w:rsidRPr="00691DCC" w:rsidRDefault="005E6475" w:rsidP="00BD74E2">
      <w:pPr>
        <w:suppressAutoHyphens w:val="0"/>
        <w:ind w:firstLine="709"/>
        <w:jc w:val="both"/>
        <w:rPr>
          <w:sz w:val="28"/>
          <w:szCs w:val="28"/>
        </w:rPr>
      </w:pPr>
      <w:r w:rsidRPr="00691DCC">
        <w:rPr>
          <w:sz w:val="28"/>
          <w:szCs w:val="28"/>
        </w:rPr>
        <w:t xml:space="preserve">В целях обеспечения бюджетного процесса и в соответствии со статьей 172 Бюджетного кодекса Российской Федерации, Администрация Рузаевского муниципального района Республики Мордовия </w:t>
      </w:r>
      <w:r w:rsidRPr="00691DCC">
        <w:rPr>
          <w:sz w:val="28"/>
          <w:szCs w:val="28"/>
          <w:lang w:eastAsia="ru-RU"/>
        </w:rPr>
        <w:t>п о с т а н о в л я е т:</w:t>
      </w:r>
    </w:p>
    <w:p w:rsidR="005E6475" w:rsidRPr="00691DCC" w:rsidRDefault="005E6475" w:rsidP="00767EAE">
      <w:pPr>
        <w:pStyle w:val="BodyText"/>
        <w:ind w:firstLine="709"/>
      </w:pPr>
      <w:r w:rsidRPr="00691DCC">
        <w:t>1. Утвердить прилагаемые основные направления бюджетной политики и основные направления налоговой политики Рузаевского муниципального района Республики Мордовия на 2026 год и плановый период 2027 и 2028 годов.</w:t>
      </w:r>
    </w:p>
    <w:p w:rsidR="005E6475" w:rsidRPr="00691DCC" w:rsidRDefault="005E6475" w:rsidP="00767EAE">
      <w:pPr>
        <w:pStyle w:val="BodyText"/>
        <w:ind w:firstLine="709"/>
      </w:pPr>
      <w:r w:rsidRPr="00691DCC">
        <w:t>2. Контроль за исполнением настоящего постановления возложить на заместителя Главы района – начальника финансового управления.</w:t>
      </w:r>
    </w:p>
    <w:p w:rsidR="005E6475" w:rsidRPr="00767EAE" w:rsidRDefault="005E6475" w:rsidP="00B33B37">
      <w:pPr>
        <w:pStyle w:val="BodyText"/>
        <w:ind w:firstLine="709"/>
      </w:pPr>
      <w:r w:rsidRPr="00691DCC">
        <w:t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5E6475" w:rsidRDefault="005E6475" w:rsidP="00DD3DB5">
      <w:pPr>
        <w:pStyle w:val="BodyText"/>
        <w:ind w:firstLine="709"/>
      </w:pPr>
    </w:p>
    <w:p w:rsidR="005E6475" w:rsidRDefault="005E6475" w:rsidP="00DD3DB5">
      <w:pPr>
        <w:pStyle w:val="BodyText"/>
        <w:ind w:firstLine="709"/>
      </w:pPr>
    </w:p>
    <w:p w:rsidR="005E6475" w:rsidRDefault="005E6475" w:rsidP="00DD3DB5">
      <w:pPr>
        <w:pStyle w:val="BodyText"/>
        <w:ind w:firstLine="709"/>
      </w:pPr>
    </w:p>
    <w:p w:rsidR="005E6475" w:rsidRPr="00732DCC" w:rsidRDefault="005E6475" w:rsidP="009E5545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Глава</w:t>
      </w:r>
      <w:r w:rsidRPr="00732DCC">
        <w:rPr>
          <w:sz w:val="28"/>
          <w:szCs w:val="28"/>
          <w:lang w:eastAsia="ru-RU"/>
        </w:rPr>
        <w:t xml:space="preserve"> Рузаевского </w:t>
      </w:r>
    </w:p>
    <w:p w:rsidR="005E6475" w:rsidRDefault="005E6475" w:rsidP="009E5545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муниципального </w:t>
      </w:r>
      <w:r w:rsidRPr="00732DCC">
        <w:rPr>
          <w:sz w:val="28"/>
          <w:szCs w:val="28"/>
          <w:lang w:eastAsia="ru-RU"/>
        </w:rPr>
        <w:t>район</w:t>
      </w:r>
      <w:r>
        <w:rPr>
          <w:sz w:val="28"/>
          <w:szCs w:val="28"/>
          <w:lang w:eastAsia="ru-RU"/>
        </w:rPr>
        <w:t xml:space="preserve">а </w:t>
      </w:r>
    </w:p>
    <w:p w:rsidR="005E6475" w:rsidRDefault="005E6475" w:rsidP="009E5545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Республики Мордовия                                                                            </w:t>
      </w:r>
      <w:r>
        <w:rPr>
          <w:sz w:val="28"/>
          <w:szCs w:val="28"/>
          <w:lang w:eastAsia="ru-RU"/>
        </w:rPr>
        <w:tab/>
        <w:t xml:space="preserve"> А.Б. Юткин</w:t>
      </w:r>
    </w:p>
    <w:p w:rsidR="005E6475" w:rsidRDefault="005E6475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</w:p>
    <w:p w:rsidR="005E6475" w:rsidRDefault="005E6475" w:rsidP="000479D9">
      <w:pPr>
        <w:pStyle w:val="BodyText"/>
        <w:ind w:firstLine="709"/>
        <w:jc w:val="right"/>
        <w:rPr>
          <w:color w:val="000000"/>
        </w:rPr>
      </w:pPr>
      <w:r>
        <w:rPr>
          <w:color w:val="000000"/>
        </w:rPr>
        <w:t xml:space="preserve">Приложение </w:t>
      </w:r>
    </w:p>
    <w:p w:rsidR="005E6475" w:rsidRDefault="005E6475" w:rsidP="000479D9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</w:t>
      </w:r>
      <w:r w:rsidRPr="003D7FA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 w:rsidRPr="003D7FA1">
        <w:rPr>
          <w:color w:val="000000"/>
          <w:sz w:val="28"/>
          <w:szCs w:val="28"/>
        </w:rPr>
        <w:t xml:space="preserve">дминистрации </w:t>
      </w:r>
    </w:p>
    <w:p w:rsidR="005E6475" w:rsidRDefault="005E6475" w:rsidP="000479D9">
      <w:pPr>
        <w:jc w:val="right"/>
        <w:rPr>
          <w:color w:val="000000"/>
          <w:sz w:val="28"/>
          <w:szCs w:val="28"/>
        </w:rPr>
      </w:pPr>
      <w:r w:rsidRPr="003D7FA1">
        <w:rPr>
          <w:color w:val="000000"/>
          <w:sz w:val="28"/>
          <w:szCs w:val="28"/>
        </w:rPr>
        <w:t>Рузаевского</w:t>
      </w:r>
      <w:r>
        <w:rPr>
          <w:color w:val="000000"/>
          <w:sz w:val="28"/>
          <w:szCs w:val="28"/>
        </w:rPr>
        <w:t xml:space="preserve"> </w:t>
      </w:r>
      <w:r w:rsidRPr="003D7FA1">
        <w:rPr>
          <w:color w:val="000000"/>
          <w:sz w:val="28"/>
          <w:szCs w:val="28"/>
        </w:rPr>
        <w:t>муниципального ра</w:t>
      </w:r>
      <w:r>
        <w:rPr>
          <w:color w:val="000000"/>
          <w:sz w:val="28"/>
          <w:szCs w:val="28"/>
        </w:rPr>
        <w:t>й</w:t>
      </w:r>
      <w:r w:rsidRPr="003D7FA1">
        <w:rPr>
          <w:color w:val="000000"/>
          <w:sz w:val="28"/>
          <w:szCs w:val="28"/>
        </w:rPr>
        <w:t>она</w:t>
      </w:r>
      <w:r>
        <w:rPr>
          <w:color w:val="000000"/>
          <w:sz w:val="28"/>
          <w:szCs w:val="28"/>
        </w:rPr>
        <w:t xml:space="preserve"> </w:t>
      </w:r>
    </w:p>
    <w:p w:rsidR="005E6475" w:rsidRDefault="005E6475" w:rsidP="000479D9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Республики Мордовия</w:t>
      </w:r>
    </w:p>
    <w:p w:rsidR="005E6475" w:rsidRPr="003D7FA1" w:rsidRDefault="005E6475" w:rsidP="000479D9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о</w:t>
      </w:r>
      <w:r w:rsidRPr="000753D6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23.10.</w:t>
      </w:r>
      <w:r w:rsidRPr="000753D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025 </w:t>
      </w:r>
      <w:r w:rsidRPr="000753D6">
        <w:rPr>
          <w:color w:val="000000"/>
          <w:sz w:val="28"/>
          <w:szCs w:val="28"/>
        </w:rPr>
        <w:t xml:space="preserve">г. № </w:t>
      </w:r>
      <w:r>
        <w:rPr>
          <w:color w:val="000000"/>
          <w:sz w:val="28"/>
          <w:szCs w:val="28"/>
        </w:rPr>
        <w:t>686</w:t>
      </w:r>
    </w:p>
    <w:p w:rsidR="005E6475" w:rsidRDefault="005E6475">
      <w:pPr>
        <w:jc w:val="center"/>
        <w:rPr>
          <w:b/>
          <w:color w:val="000000"/>
          <w:sz w:val="28"/>
          <w:szCs w:val="28"/>
        </w:rPr>
      </w:pPr>
    </w:p>
    <w:p w:rsidR="005E6475" w:rsidRDefault="005E647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Pr="00B44C56">
        <w:rPr>
          <w:b/>
          <w:color w:val="000000"/>
          <w:sz w:val="28"/>
          <w:szCs w:val="28"/>
        </w:rPr>
        <w:t>сновные направления бюджетной политики и основные</w:t>
      </w:r>
    </w:p>
    <w:p w:rsidR="005E6475" w:rsidRPr="00B078AD" w:rsidRDefault="005E6475" w:rsidP="00B078AD">
      <w:pPr>
        <w:jc w:val="center"/>
        <w:rPr>
          <w:b/>
          <w:color w:val="000000"/>
          <w:sz w:val="28"/>
          <w:szCs w:val="28"/>
        </w:rPr>
      </w:pPr>
      <w:r w:rsidRPr="00B44C56">
        <w:rPr>
          <w:b/>
          <w:color w:val="000000"/>
          <w:sz w:val="28"/>
          <w:szCs w:val="28"/>
        </w:rPr>
        <w:t>направления налогово</w:t>
      </w:r>
      <w:r w:rsidRPr="00CC5A43">
        <w:rPr>
          <w:b/>
          <w:color w:val="000000"/>
          <w:sz w:val="28"/>
          <w:szCs w:val="28"/>
        </w:rPr>
        <w:t>й политики</w:t>
      </w:r>
      <w:r>
        <w:rPr>
          <w:b/>
          <w:color w:val="000000"/>
          <w:sz w:val="28"/>
          <w:szCs w:val="28"/>
        </w:rPr>
        <w:t xml:space="preserve"> </w:t>
      </w:r>
      <w:r w:rsidRPr="00CC5A43">
        <w:rPr>
          <w:b/>
          <w:color w:val="000000"/>
          <w:sz w:val="28"/>
          <w:szCs w:val="28"/>
        </w:rPr>
        <w:t>Рузаевского муниципального района</w:t>
      </w:r>
      <w:r>
        <w:rPr>
          <w:b/>
          <w:color w:val="000000"/>
          <w:sz w:val="28"/>
          <w:szCs w:val="28"/>
        </w:rPr>
        <w:t xml:space="preserve"> Республики Мордовия </w:t>
      </w:r>
      <w:r w:rsidRPr="00EB2009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6</w:t>
      </w:r>
      <w:r w:rsidRPr="00EB2009">
        <w:rPr>
          <w:b/>
          <w:color w:val="000000"/>
          <w:sz w:val="28"/>
          <w:szCs w:val="28"/>
        </w:rPr>
        <w:t xml:space="preserve"> и плановый период 202</w:t>
      </w:r>
      <w:r>
        <w:rPr>
          <w:b/>
          <w:color w:val="000000"/>
          <w:sz w:val="28"/>
          <w:szCs w:val="28"/>
        </w:rPr>
        <w:t>7</w:t>
      </w:r>
      <w:r w:rsidRPr="00EB2009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8</w:t>
      </w:r>
      <w:r w:rsidRPr="00EB2009">
        <w:rPr>
          <w:b/>
          <w:color w:val="000000"/>
          <w:sz w:val="28"/>
          <w:szCs w:val="28"/>
        </w:rPr>
        <w:t xml:space="preserve"> годов</w:t>
      </w:r>
    </w:p>
    <w:p w:rsidR="005E6475" w:rsidRPr="00AD4264" w:rsidRDefault="005E6475">
      <w:pPr>
        <w:ind w:firstLine="709"/>
        <w:jc w:val="center"/>
        <w:rPr>
          <w:color w:val="000000"/>
        </w:rPr>
      </w:pPr>
    </w:p>
    <w:p w:rsidR="005E6475" w:rsidRDefault="005E6475" w:rsidP="00780597">
      <w:pPr>
        <w:pStyle w:val="NormalWeb"/>
        <w:spacing w:after="0"/>
        <w:ind w:firstLine="720"/>
        <w:jc w:val="both"/>
        <w:rPr>
          <w:color w:val="000000"/>
          <w:sz w:val="28"/>
          <w:szCs w:val="28"/>
        </w:rPr>
      </w:pPr>
      <w:r w:rsidRPr="00B33A73">
        <w:rPr>
          <w:color w:val="000000"/>
          <w:sz w:val="28"/>
          <w:szCs w:val="28"/>
        </w:rPr>
        <w:t xml:space="preserve">Основные направления бюджетной </w:t>
      </w:r>
      <w:r>
        <w:rPr>
          <w:color w:val="000000"/>
          <w:sz w:val="28"/>
          <w:szCs w:val="28"/>
        </w:rPr>
        <w:t>политики и</w:t>
      </w:r>
      <w:r w:rsidRPr="00B33A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основные направления </w:t>
      </w:r>
      <w:r w:rsidRPr="00B33A73">
        <w:rPr>
          <w:color w:val="000000"/>
          <w:sz w:val="28"/>
          <w:szCs w:val="28"/>
        </w:rPr>
        <w:t xml:space="preserve">налоговой политики Рузаевского муниципального района Республики Мордовия </w:t>
      </w:r>
      <w:r>
        <w:rPr>
          <w:color w:val="000000"/>
          <w:sz w:val="28"/>
          <w:szCs w:val="28"/>
        </w:rPr>
        <w:t xml:space="preserve">(далее – муниципальный район) </w:t>
      </w:r>
      <w:r w:rsidRPr="00EB2009">
        <w:rPr>
          <w:color w:val="000000"/>
          <w:sz w:val="28"/>
          <w:szCs w:val="28"/>
        </w:rPr>
        <w:t>на 202</w:t>
      </w:r>
      <w:r>
        <w:rPr>
          <w:color w:val="000000"/>
          <w:sz w:val="28"/>
          <w:szCs w:val="28"/>
        </w:rPr>
        <w:t>6</w:t>
      </w:r>
      <w:r w:rsidRPr="00EB2009">
        <w:rPr>
          <w:color w:val="000000"/>
          <w:sz w:val="28"/>
          <w:szCs w:val="28"/>
        </w:rPr>
        <w:t xml:space="preserve"> год и плановый период 202</w:t>
      </w:r>
      <w:r>
        <w:rPr>
          <w:color w:val="000000"/>
          <w:sz w:val="28"/>
          <w:szCs w:val="28"/>
        </w:rPr>
        <w:t>7</w:t>
      </w:r>
      <w:r w:rsidRPr="00EB2009">
        <w:rPr>
          <w:color w:val="000000"/>
          <w:sz w:val="28"/>
          <w:szCs w:val="28"/>
        </w:rPr>
        <w:t xml:space="preserve"> и 202</w:t>
      </w:r>
      <w:r>
        <w:rPr>
          <w:color w:val="000000"/>
          <w:sz w:val="28"/>
          <w:szCs w:val="28"/>
        </w:rPr>
        <w:t>8</w:t>
      </w:r>
      <w:r w:rsidRPr="00EB2009">
        <w:rPr>
          <w:color w:val="000000"/>
          <w:sz w:val="28"/>
          <w:szCs w:val="28"/>
        </w:rPr>
        <w:t xml:space="preserve"> годов</w:t>
      </w:r>
      <w:r w:rsidRPr="00B33A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разработаны в соответствии со статьей 172 Бюджетного кодекса Российской Федерации с учетом итогов реализации бюджетной и налоговой политики </w:t>
      </w:r>
      <w:r w:rsidRPr="00B33A73">
        <w:rPr>
          <w:color w:val="000000"/>
          <w:sz w:val="28"/>
          <w:szCs w:val="28"/>
        </w:rPr>
        <w:t>муниципального района</w:t>
      </w:r>
      <w:r>
        <w:rPr>
          <w:color w:val="000000"/>
          <w:sz w:val="28"/>
          <w:szCs w:val="28"/>
        </w:rPr>
        <w:t xml:space="preserve"> на период 2025-2027 годов.</w:t>
      </w:r>
    </w:p>
    <w:p w:rsidR="005E6475" w:rsidRDefault="005E6475" w:rsidP="003F7CE5">
      <w:pPr>
        <w:pStyle w:val="NormalWeb"/>
        <w:spacing w:after="0"/>
        <w:ind w:firstLine="720"/>
        <w:jc w:val="both"/>
        <w:rPr>
          <w:color w:val="000000"/>
          <w:sz w:val="28"/>
          <w:szCs w:val="28"/>
        </w:rPr>
      </w:pPr>
      <w:r w:rsidRPr="009A52A9">
        <w:rPr>
          <w:color w:val="000000"/>
          <w:sz w:val="28"/>
          <w:szCs w:val="28"/>
        </w:rPr>
        <w:t xml:space="preserve">Целью Основных направлений бюджетной и налоговой политики </w:t>
      </w:r>
      <w:r w:rsidRPr="00B33A73">
        <w:rPr>
          <w:color w:val="000000"/>
          <w:sz w:val="28"/>
          <w:szCs w:val="28"/>
        </w:rPr>
        <w:t xml:space="preserve">муниципального района </w:t>
      </w:r>
      <w:r w:rsidRPr="009A52A9">
        <w:rPr>
          <w:color w:val="000000"/>
          <w:sz w:val="28"/>
          <w:szCs w:val="28"/>
        </w:rPr>
        <w:t>на 202</w:t>
      </w:r>
      <w:r>
        <w:rPr>
          <w:color w:val="000000"/>
          <w:sz w:val="28"/>
          <w:szCs w:val="28"/>
        </w:rPr>
        <w:t>6</w:t>
      </w:r>
      <w:r w:rsidRPr="009A52A9">
        <w:rPr>
          <w:color w:val="000000"/>
          <w:sz w:val="28"/>
          <w:szCs w:val="28"/>
        </w:rPr>
        <w:t> год и на плановый период 202</w:t>
      </w:r>
      <w:r>
        <w:rPr>
          <w:color w:val="000000"/>
          <w:sz w:val="28"/>
          <w:szCs w:val="28"/>
        </w:rPr>
        <w:t>7</w:t>
      </w:r>
      <w:r w:rsidRPr="009A52A9">
        <w:rPr>
          <w:color w:val="000000"/>
          <w:sz w:val="28"/>
          <w:szCs w:val="28"/>
        </w:rPr>
        <w:t xml:space="preserve"> и 202</w:t>
      </w:r>
      <w:r>
        <w:rPr>
          <w:color w:val="000000"/>
          <w:sz w:val="28"/>
          <w:szCs w:val="28"/>
        </w:rPr>
        <w:t>8</w:t>
      </w:r>
      <w:r w:rsidRPr="009A52A9">
        <w:rPr>
          <w:color w:val="000000"/>
          <w:sz w:val="28"/>
          <w:szCs w:val="28"/>
        </w:rPr>
        <w:t xml:space="preserve"> годов является определение условий, используемых при составлении проекта 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9A52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Республики Мордовия </w:t>
      </w:r>
      <w:r w:rsidRPr="009A52A9">
        <w:rPr>
          <w:color w:val="000000"/>
          <w:sz w:val="28"/>
          <w:szCs w:val="28"/>
        </w:rPr>
        <w:t>на 202</w:t>
      </w:r>
      <w:r>
        <w:rPr>
          <w:color w:val="000000"/>
          <w:sz w:val="28"/>
          <w:szCs w:val="28"/>
        </w:rPr>
        <w:t>6</w:t>
      </w:r>
      <w:r w:rsidRPr="009A52A9">
        <w:rPr>
          <w:color w:val="000000"/>
          <w:sz w:val="28"/>
          <w:szCs w:val="28"/>
        </w:rPr>
        <w:t> год и на плановый период 202</w:t>
      </w:r>
      <w:r>
        <w:rPr>
          <w:color w:val="000000"/>
          <w:sz w:val="28"/>
          <w:szCs w:val="28"/>
        </w:rPr>
        <w:t>7</w:t>
      </w:r>
      <w:r w:rsidRPr="009A52A9">
        <w:rPr>
          <w:color w:val="000000"/>
          <w:sz w:val="28"/>
          <w:szCs w:val="28"/>
        </w:rPr>
        <w:t xml:space="preserve"> и 202</w:t>
      </w:r>
      <w:r>
        <w:rPr>
          <w:color w:val="000000"/>
          <w:sz w:val="28"/>
          <w:szCs w:val="28"/>
        </w:rPr>
        <w:t>8</w:t>
      </w:r>
      <w:r w:rsidRPr="009A52A9">
        <w:rPr>
          <w:color w:val="000000"/>
          <w:sz w:val="28"/>
          <w:szCs w:val="28"/>
        </w:rPr>
        <w:t xml:space="preserve"> годов, подходов к его формированию, основных характеристик и </w:t>
      </w:r>
      <w:r w:rsidRPr="001E1017">
        <w:rPr>
          <w:color w:val="000000"/>
          <w:sz w:val="28"/>
          <w:szCs w:val="28"/>
        </w:rPr>
        <w:t>прогнозируемых параметров бюджета Рузаевского муниципального района Республики Мордовия на 202</w:t>
      </w:r>
      <w:r>
        <w:rPr>
          <w:color w:val="000000"/>
          <w:sz w:val="28"/>
          <w:szCs w:val="28"/>
        </w:rPr>
        <w:t>6</w:t>
      </w:r>
      <w:r w:rsidRPr="001E1017">
        <w:rPr>
          <w:color w:val="000000"/>
          <w:sz w:val="28"/>
          <w:szCs w:val="28"/>
        </w:rPr>
        <w:t> - 202</w:t>
      </w:r>
      <w:r>
        <w:rPr>
          <w:color w:val="000000"/>
          <w:sz w:val="28"/>
          <w:szCs w:val="28"/>
        </w:rPr>
        <w:t>8</w:t>
      </w:r>
      <w:r w:rsidRPr="001E1017">
        <w:rPr>
          <w:color w:val="000000"/>
          <w:sz w:val="28"/>
          <w:szCs w:val="28"/>
        </w:rPr>
        <w:t> годы.</w:t>
      </w:r>
    </w:p>
    <w:p w:rsidR="005E6475" w:rsidRPr="00AD4264" w:rsidRDefault="005E6475" w:rsidP="003F7CE5">
      <w:pPr>
        <w:pStyle w:val="NormalWeb"/>
        <w:spacing w:after="0"/>
        <w:ind w:firstLine="720"/>
        <w:jc w:val="both"/>
        <w:rPr>
          <w:color w:val="000000"/>
        </w:rPr>
      </w:pPr>
    </w:p>
    <w:p w:rsidR="005E6475" w:rsidRDefault="005E6475" w:rsidP="00B33A73">
      <w:pPr>
        <w:jc w:val="center"/>
        <w:rPr>
          <w:b/>
          <w:color w:val="000000"/>
          <w:sz w:val="28"/>
          <w:szCs w:val="28"/>
        </w:rPr>
      </w:pPr>
      <w:r w:rsidRPr="00AD4264">
        <w:rPr>
          <w:b/>
          <w:color w:val="000000"/>
          <w:sz w:val="28"/>
          <w:szCs w:val="28"/>
        </w:rPr>
        <w:t>Основные направления бюджетной политики</w:t>
      </w:r>
      <w:r>
        <w:rPr>
          <w:b/>
          <w:color w:val="000000"/>
          <w:sz w:val="28"/>
          <w:szCs w:val="28"/>
        </w:rPr>
        <w:t xml:space="preserve"> </w:t>
      </w:r>
      <w:r w:rsidRPr="00B33A73">
        <w:rPr>
          <w:b/>
          <w:color w:val="000000"/>
          <w:sz w:val="28"/>
          <w:szCs w:val="28"/>
        </w:rPr>
        <w:t xml:space="preserve">Рузаевского муниципального района </w:t>
      </w:r>
      <w:r w:rsidRPr="009B244D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6</w:t>
      </w:r>
      <w:r w:rsidRPr="009B244D">
        <w:rPr>
          <w:b/>
          <w:color w:val="000000"/>
          <w:sz w:val="28"/>
          <w:szCs w:val="28"/>
        </w:rPr>
        <w:t xml:space="preserve"> год и плановый период 202</w:t>
      </w:r>
      <w:r>
        <w:rPr>
          <w:b/>
          <w:color w:val="000000"/>
          <w:sz w:val="28"/>
          <w:szCs w:val="28"/>
        </w:rPr>
        <w:t>7</w:t>
      </w:r>
      <w:r w:rsidRPr="009B244D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8</w:t>
      </w:r>
      <w:r w:rsidRPr="009B244D">
        <w:rPr>
          <w:b/>
          <w:color w:val="000000"/>
          <w:sz w:val="28"/>
          <w:szCs w:val="28"/>
        </w:rPr>
        <w:t xml:space="preserve"> годов</w:t>
      </w:r>
    </w:p>
    <w:p w:rsidR="005E6475" w:rsidRPr="00AD4264" w:rsidRDefault="005E6475" w:rsidP="00B33A73">
      <w:pPr>
        <w:jc w:val="center"/>
        <w:rPr>
          <w:b/>
          <w:color w:val="000000"/>
          <w:sz w:val="28"/>
          <w:szCs w:val="28"/>
        </w:rPr>
      </w:pPr>
    </w:p>
    <w:p w:rsidR="005E6475" w:rsidRDefault="005E6475" w:rsidP="00365DFD">
      <w:pPr>
        <w:ind w:firstLine="709"/>
        <w:jc w:val="both"/>
        <w:rPr>
          <w:color w:val="000000"/>
          <w:sz w:val="28"/>
          <w:szCs w:val="28"/>
        </w:rPr>
      </w:pPr>
      <w:r w:rsidRPr="00365DFD">
        <w:rPr>
          <w:color w:val="000000"/>
          <w:sz w:val="28"/>
          <w:szCs w:val="28"/>
        </w:rPr>
        <w:t xml:space="preserve">Бюджетная политика </w:t>
      </w:r>
      <w:r>
        <w:rPr>
          <w:color w:val="000000"/>
          <w:sz w:val="28"/>
          <w:szCs w:val="28"/>
        </w:rPr>
        <w:t xml:space="preserve">Рузаевского муниципального района </w:t>
      </w:r>
      <w:r w:rsidRPr="00365DFD">
        <w:rPr>
          <w:color w:val="000000"/>
          <w:sz w:val="28"/>
          <w:szCs w:val="28"/>
        </w:rPr>
        <w:t>Республики Мордовия на 202</w:t>
      </w:r>
      <w:r>
        <w:rPr>
          <w:color w:val="000000"/>
          <w:sz w:val="28"/>
          <w:szCs w:val="28"/>
        </w:rPr>
        <w:t>6</w:t>
      </w:r>
      <w:r w:rsidRPr="00365DFD">
        <w:rPr>
          <w:color w:val="000000"/>
          <w:sz w:val="28"/>
          <w:szCs w:val="28"/>
        </w:rPr>
        <w:t> год и на плановый период 202</w:t>
      </w:r>
      <w:r>
        <w:rPr>
          <w:color w:val="000000"/>
          <w:sz w:val="28"/>
          <w:szCs w:val="28"/>
        </w:rPr>
        <w:t>7</w:t>
      </w:r>
      <w:r w:rsidRPr="00365DFD">
        <w:rPr>
          <w:color w:val="000000"/>
          <w:sz w:val="28"/>
          <w:szCs w:val="28"/>
        </w:rPr>
        <w:t xml:space="preserve"> и 202</w:t>
      </w:r>
      <w:r>
        <w:rPr>
          <w:color w:val="000000"/>
          <w:sz w:val="28"/>
          <w:szCs w:val="28"/>
        </w:rPr>
        <w:t>8</w:t>
      </w:r>
      <w:r w:rsidRPr="00365DFD">
        <w:rPr>
          <w:color w:val="000000"/>
          <w:sz w:val="28"/>
          <w:szCs w:val="28"/>
        </w:rPr>
        <w:t xml:space="preserve"> годов сохранит преемственность </w:t>
      </w:r>
      <w:r>
        <w:rPr>
          <w:color w:val="000000"/>
          <w:sz w:val="28"/>
          <w:szCs w:val="28"/>
        </w:rPr>
        <w:t>целей и задач, определенных в предшествующем периоде.</w:t>
      </w:r>
    </w:p>
    <w:p w:rsidR="005E6475" w:rsidRPr="00E06CE7" w:rsidRDefault="005E6475" w:rsidP="006E4913">
      <w:pPr>
        <w:ind w:firstLine="709"/>
        <w:jc w:val="both"/>
        <w:rPr>
          <w:sz w:val="28"/>
          <w:szCs w:val="28"/>
        </w:rPr>
      </w:pPr>
      <w:r w:rsidRPr="00E06CE7">
        <w:rPr>
          <w:sz w:val="28"/>
          <w:szCs w:val="28"/>
        </w:rPr>
        <w:t xml:space="preserve">При выработке бюджетной политики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E06CE7">
        <w:rPr>
          <w:sz w:val="28"/>
          <w:szCs w:val="28"/>
        </w:rPr>
        <w:t xml:space="preserve"> Республики Мордовия на очередной бюджетный цикл учтены особенности, связанные с определением в этот период потенциально возможного объема имеющихся финансовых источников для обеспечения расходных обязательств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E06CE7">
        <w:rPr>
          <w:sz w:val="28"/>
          <w:szCs w:val="28"/>
        </w:rPr>
        <w:t xml:space="preserve"> Республики Мордовия и выполнения долговых обязательств.</w:t>
      </w:r>
    </w:p>
    <w:p w:rsidR="005E6475" w:rsidRPr="00A77E9E" w:rsidRDefault="005E6475" w:rsidP="006E4913">
      <w:pPr>
        <w:ind w:firstLine="709"/>
        <w:jc w:val="both"/>
        <w:rPr>
          <w:sz w:val="28"/>
          <w:szCs w:val="28"/>
        </w:rPr>
      </w:pPr>
      <w:r w:rsidRPr="00E06CE7">
        <w:rPr>
          <w:sz w:val="28"/>
          <w:szCs w:val="28"/>
        </w:rPr>
        <w:t xml:space="preserve">Поэтому обеспечение устойчивости и сбалансированности 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E06CE7">
        <w:rPr>
          <w:sz w:val="28"/>
          <w:szCs w:val="28"/>
        </w:rPr>
        <w:t xml:space="preserve"> Республики Мордовия остается приоритетной задачей бюджетной политики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E06CE7">
        <w:rPr>
          <w:sz w:val="28"/>
          <w:szCs w:val="28"/>
        </w:rPr>
        <w:t xml:space="preserve"> Республики Мордовия и для ее обеспечения в среднесрочной перспективе необходимо обеспечить проведение эффективного управления </w:t>
      </w:r>
      <w:r>
        <w:rPr>
          <w:sz w:val="28"/>
          <w:szCs w:val="28"/>
        </w:rPr>
        <w:t>муниципальными</w:t>
      </w:r>
      <w:r w:rsidRPr="00E06CE7">
        <w:rPr>
          <w:sz w:val="28"/>
          <w:szCs w:val="28"/>
        </w:rPr>
        <w:t xml:space="preserve"> финансами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E06CE7">
        <w:rPr>
          <w:sz w:val="28"/>
          <w:szCs w:val="28"/>
        </w:rPr>
        <w:t xml:space="preserve"> Республики </w:t>
      </w:r>
      <w:r w:rsidRPr="004704DA">
        <w:rPr>
          <w:sz w:val="28"/>
          <w:szCs w:val="28"/>
        </w:rPr>
        <w:t>Мордовия.</w:t>
      </w:r>
    </w:p>
    <w:p w:rsidR="005E6475" w:rsidRDefault="005E6475" w:rsidP="006E4913">
      <w:pPr>
        <w:ind w:firstLine="709"/>
        <w:jc w:val="both"/>
        <w:rPr>
          <w:sz w:val="28"/>
          <w:szCs w:val="28"/>
          <w:highlight w:val="green"/>
        </w:rPr>
      </w:pPr>
      <w:r w:rsidRPr="00A77E9E">
        <w:rPr>
          <w:sz w:val="28"/>
          <w:szCs w:val="28"/>
        </w:rPr>
        <w:t xml:space="preserve">Эффективность управления </w:t>
      </w:r>
      <w:r>
        <w:rPr>
          <w:sz w:val="28"/>
          <w:szCs w:val="28"/>
        </w:rPr>
        <w:t>муниципальными</w:t>
      </w:r>
      <w:r w:rsidRPr="00A77E9E">
        <w:rPr>
          <w:sz w:val="28"/>
          <w:szCs w:val="28"/>
        </w:rPr>
        <w:t xml:space="preserve"> финансами следует обеспечить по следующим основным направлениям бюджетной политики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Рузаевского муниципального района</w:t>
      </w:r>
      <w:r>
        <w:rPr>
          <w:sz w:val="28"/>
          <w:szCs w:val="28"/>
        </w:rPr>
        <w:t xml:space="preserve"> Республики Мордовия:</w:t>
      </w:r>
    </w:p>
    <w:p w:rsidR="005E6475" w:rsidRPr="00D16CD7" w:rsidRDefault="005E6475" w:rsidP="006E4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16CD7">
        <w:rPr>
          <w:sz w:val="28"/>
          <w:szCs w:val="28"/>
        </w:rPr>
        <w:t xml:space="preserve">обеспечение полного и стабильного поступления доходов в бюджет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D16CD7">
        <w:rPr>
          <w:sz w:val="28"/>
          <w:szCs w:val="28"/>
        </w:rPr>
        <w:t xml:space="preserve"> Республики Мордовия, повышение качества администрирования доходов 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D16CD7">
        <w:rPr>
          <w:sz w:val="28"/>
          <w:szCs w:val="28"/>
        </w:rPr>
        <w:t xml:space="preserve"> Республики Мордовия;</w:t>
      </w:r>
    </w:p>
    <w:p w:rsidR="005E6475" w:rsidRPr="002671B3" w:rsidRDefault="005E6475" w:rsidP="006E4913">
      <w:pPr>
        <w:ind w:firstLine="709"/>
        <w:jc w:val="both"/>
        <w:rPr>
          <w:sz w:val="28"/>
          <w:szCs w:val="28"/>
        </w:rPr>
      </w:pPr>
      <w:r w:rsidRPr="005A31C7">
        <w:rPr>
          <w:sz w:val="28"/>
          <w:szCs w:val="28"/>
        </w:rPr>
        <w:t xml:space="preserve">2) проведение взвешенной и ответственной долговой политики </w:t>
      </w:r>
      <w:r w:rsidRPr="005A31C7">
        <w:rPr>
          <w:color w:val="000000"/>
          <w:sz w:val="28"/>
          <w:szCs w:val="28"/>
        </w:rPr>
        <w:t>Рузаевского муниципального района</w:t>
      </w:r>
      <w:r w:rsidRPr="005A31C7">
        <w:rPr>
          <w:sz w:val="28"/>
          <w:szCs w:val="28"/>
        </w:rPr>
        <w:t xml:space="preserve"> Республики Мордовия;</w:t>
      </w:r>
    </w:p>
    <w:p w:rsidR="005E6475" w:rsidRPr="00901991" w:rsidRDefault="005E6475" w:rsidP="006E4913">
      <w:pPr>
        <w:ind w:firstLine="709"/>
        <w:jc w:val="both"/>
        <w:rPr>
          <w:sz w:val="28"/>
          <w:szCs w:val="28"/>
        </w:rPr>
      </w:pPr>
      <w:r w:rsidRPr="00901991">
        <w:rPr>
          <w:sz w:val="28"/>
          <w:szCs w:val="28"/>
        </w:rPr>
        <w:t xml:space="preserve">3) повышение эффективности и результативности </w:t>
      </w:r>
      <w:r>
        <w:rPr>
          <w:sz w:val="28"/>
          <w:szCs w:val="28"/>
        </w:rPr>
        <w:t xml:space="preserve">планирования и </w:t>
      </w:r>
      <w:r w:rsidRPr="00901991">
        <w:rPr>
          <w:sz w:val="28"/>
          <w:szCs w:val="28"/>
        </w:rPr>
        <w:t xml:space="preserve">расходования </w:t>
      </w:r>
      <w:r>
        <w:rPr>
          <w:sz w:val="28"/>
          <w:szCs w:val="28"/>
        </w:rPr>
        <w:t>бюджетных средств</w:t>
      </w:r>
      <w:r w:rsidRPr="00901991">
        <w:rPr>
          <w:sz w:val="28"/>
          <w:szCs w:val="28"/>
        </w:rPr>
        <w:t xml:space="preserve"> за счет:</w:t>
      </w:r>
    </w:p>
    <w:p w:rsidR="005E6475" w:rsidRPr="004210BE" w:rsidRDefault="005E6475" w:rsidP="006E4913">
      <w:pPr>
        <w:ind w:firstLine="709"/>
        <w:jc w:val="both"/>
        <w:rPr>
          <w:sz w:val="28"/>
          <w:szCs w:val="28"/>
        </w:rPr>
      </w:pPr>
      <w:r w:rsidRPr="004210BE">
        <w:rPr>
          <w:sz w:val="28"/>
          <w:szCs w:val="28"/>
        </w:rPr>
        <w:t>сохранени</w:t>
      </w:r>
      <w:r>
        <w:rPr>
          <w:sz w:val="28"/>
          <w:szCs w:val="28"/>
        </w:rPr>
        <w:t>я</w:t>
      </w:r>
      <w:r w:rsidRPr="004210BE">
        <w:rPr>
          <w:sz w:val="28"/>
          <w:szCs w:val="28"/>
        </w:rPr>
        <w:t xml:space="preserve"> умеренного, консервативного подхода к планированию</w:t>
      </w:r>
      <w:r>
        <w:rPr>
          <w:sz w:val="28"/>
          <w:szCs w:val="28"/>
        </w:rPr>
        <w:t xml:space="preserve"> 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4210BE">
        <w:rPr>
          <w:sz w:val="28"/>
          <w:szCs w:val="28"/>
        </w:rPr>
        <w:t>, формировани</w:t>
      </w:r>
      <w:r>
        <w:rPr>
          <w:sz w:val="28"/>
          <w:szCs w:val="28"/>
        </w:rPr>
        <w:t>я</w:t>
      </w:r>
      <w:r w:rsidRPr="004210BE">
        <w:rPr>
          <w:sz w:val="28"/>
          <w:szCs w:val="28"/>
        </w:rPr>
        <w:t xml:space="preserve"> бюджетных параметров исходя из необходимости безусловного исполнения действующих расходных обязательств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Рузаевского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4210BE">
        <w:rPr>
          <w:sz w:val="28"/>
          <w:szCs w:val="28"/>
        </w:rPr>
        <w:t xml:space="preserve"> и осуществления взвешенного подхода к принятию новых расходных обязательств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Рузаевского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4210BE">
        <w:rPr>
          <w:sz w:val="28"/>
          <w:szCs w:val="28"/>
        </w:rPr>
        <w:t>;</w:t>
      </w:r>
    </w:p>
    <w:p w:rsidR="005E6475" w:rsidRPr="009433E4" w:rsidRDefault="005E6475" w:rsidP="006E4913">
      <w:pPr>
        <w:ind w:firstLine="709"/>
        <w:jc w:val="both"/>
        <w:rPr>
          <w:sz w:val="28"/>
          <w:szCs w:val="28"/>
        </w:rPr>
      </w:pPr>
      <w:r w:rsidRPr="004210BE">
        <w:rPr>
          <w:sz w:val="28"/>
          <w:szCs w:val="28"/>
        </w:rPr>
        <w:t>расстановк</w:t>
      </w:r>
      <w:r>
        <w:rPr>
          <w:sz w:val="28"/>
          <w:szCs w:val="28"/>
        </w:rPr>
        <w:t>и</w:t>
      </w:r>
      <w:r w:rsidRPr="004210BE">
        <w:rPr>
          <w:sz w:val="28"/>
          <w:szCs w:val="28"/>
        </w:rPr>
        <w:t xml:space="preserve"> приоритетов в расходовании бюджетных средств, оптимизаци</w:t>
      </w:r>
      <w:r>
        <w:rPr>
          <w:sz w:val="28"/>
          <w:szCs w:val="28"/>
        </w:rPr>
        <w:t>и</w:t>
      </w:r>
      <w:r w:rsidRPr="004210BE">
        <w:rPr>
          <w:sz w:val="28"/>
          <w:szCs w:val="28"/>
        </w:rPr>
        <w:t xml:space="preserve"> и повышени</w:t>
      </w:r>
      <w:r>
        <w:rPr>
          <w:sz w:val="28"/>
          <w:szCs w:val="28"/>
        </w:rPr>
        <w:t>и</w:t>
      </w:r>
      <w:r w:rsidRPr="004210BE">
        <w:rPr>
          <w:sz w:val="28"/>
          <w:szCs w:val="28"/>
        </w:rPr>
        <w:t xml:space="preserve"> эффективности бюджетных расходов, концентраци</w:t>
      </w:r>
      <w:r>
        <w:rPr>
          <w:sz w:val="28"/>
          <w:szCs w:val="28"/>
        </w:rPr>
        <w:t>и</w:t>
      </w:r>
      <w:r w:rsidRPr="004210BE">
        <w:rPr>
          <w:sz w:val="28"/>
          <w:szCs w:val="28"/>
        </w:rPr>
        <w:t xml:space="preserve"> финансовых ресурсов на достижении </w:t>
      </w:r>
      <w:r w:rsidRPr="005A31C7">
        <w:rPr>
          <w:sz w:val="28"/>
          <w:szCs w:val="28"/>
        </w:rPr>
        <w:t>национальных целей</w:t>
      </w:r>
      <w:r w:rsidRPr="004210BE">
        <w:rPr>
          <w:sz w:val="28"/>
          <w:szCs w:val="28"/>
        </w:rPr>
        <w:t xml:space="preserve"> приоритетов социально-</w:t>
      </w:r>
      <w:r w:rsidRPr="009433E4">
        <w:rPr>
          <w:sz w:val="28"/>
          <w:szCs w:val="28"/>
        </w:rPr>
        <w:t xml:space="preserve">экономического развития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9433E4">
        <w:rPr>
          <w:sz w:val="28"/>
          <w:szCs w:val="28"/>
        </w:rPr>
        <w:t xml:space="preserve"> Республики Мордовия;</w:t>
      </w:r>
    </w:p>
    <w:p w:rsidR="005E6475" w:rsidRPr="009433E4" w:rsidRDefault="005E6475" w:rsidP="006E4913">
      <w:pPr>
        <w:ind w:firstLine="709"/>
        <w:jc w:val="both"/>
        <w:rPr>
          <w:sz w:val="28"/>
          <w:szCs w:val="28"/>
        </w:rPr>
      </w:pPr>
      <w:r w:rsidRPr="009433E4">
        <w:rPr>
          <w:sz w:val="28"/>
          <w:szCs w:val="28"/>
        </w:rPr>
        <w:t xml:space="preserve">реализации мероприятий, направленных на обеспечение соблюдения условий и целей предоставления межбюджетных трансфертов из </w:t>
      </w:r>
      <w:r>
        <w:rPr>
          <w:sz w:val="28"/>
          <w:szCs w:val="28"/>
        </w:rPr>
        <w:t>республиканского</w:t>
      </w:r>
      <w:r w:rsidRPr="009433E4">
        <w:rPr>
          <w:sz w:val="28"/>
          <w:szCs w:val="28"/>
        </w:rPr>
        <w:t xml:space="preserve"> бюджета, своевременности и полноты их освоения;</w:t>
      </w:r>
    </w:p>
    <w:p w:rsidR="005E6475" w:rsidRPr="009433E4" w:rsidRDefault="005E6475" w:rsidP="006E4913">
      <w:pPr>
        <w:ind w:firstLine="709"/>
        <w:jc w:val="both"/>
        <w:rPr>
          <w:sz w:val="28"/>
          <w:szCs w:val="28"/>
        </w:rPr>
      </w:pPr>
      <w:r w:rsidRPr="009433E4">
        <w:rPr>
          <w:sz w:val="28"/>
          <w:szCs w:val="28"/>
        </w:rPr>
        <w:t xml:space="preserve">поддержания оптимальных объемов и структуры расходов на реализацию функций и полномочий органов </w:t>
      </w:r>
      <w:r>
        <w:rPr>
          <w:sz w:val="28"/>
          <w:szCs w:val="28"/>
        </w:rPr>
        <w:t xml:space="preserve">местного самоуправления </w:t>
      </w:r>
      <w:r>
        <w:rPr>
          <w:color w:val="000000"/>
          <w:sz w:val="28"/>
          <w:szCs w:val="28"/>
        </w:rPr>
        <w:t>Рузаевского муниципального района</w:t>
      </w:r>
      <w:r>
        <w:rPr>
          <w:sz w:val="28"/>
          <w:szCs w:val="28"/>
        </w:rPr>
        <w:t xml:space="preserve"> </w:t>
      </w:r>
      <w:r w:rsidRPr="009433E4">
        <w:rPr>
          <w:sz w:val="28"/>
          <w:szCs w:val="28"/>
        </w:rPr>
        <w:t>Республики Мордовия, стимулирования их к поиску внутренних резервов и оптимизации бюджетных расходов, исключения дублирования функций и полномочий;</w:t>
      </w:r>
    </w:p>
    <w:p w:rsidR="005E6475" w:rsidRPr="009433E4" w:rsidRDefault="005E6475" w:rsidP="006E4913">
      <w:pPr>
        <w:ind w:firstLine="709"/>
        <w:jc w:val="both"/>
        <w:rPr>
          <w:sz w:val="28"/>
          <w:szCs w:val="28"/>
        </w:rPr>
      </w:pPr>
      <w:r w:rsidRPr="005A31C7">
        <w:rPr>
          <w:sz w:val="28"/>
          <w:szCs w:val="28"/>
        </w:rPr>
        <w:t xml:space="preserve">обеспечения соблюдения норматива формирования расходов на содержание органов местного самоуправления </w:t>
      </w:r>
      <w:r w:rsidRPr="005A31C7">
        <w:rPr>
          <w:color w:val="000000"/>
          <w:sz w:val="28"/>
          <w:szCs w:val="28"/>
        </w:rPr>
        <w:t>Рузаевского муниципального района</w:t>
      </w:r>
      <w:r w:rsidRPr="005A31C7">
        <w:rPr>
          <w:sz w:val="28"/>
          <w:szCs w:val="28"/>
        </w:rPr>
        <w:t xml:space="preserve"> Республики Мордовия, установленного Правительством Республики Мордовия;</w:t>
      </w:r>
    </w:p>
    <w:p w:rsidR="005E6475" w:rsidRPr="009433E4" w:rsidRDefault="005E6475" w:rsidP="006E4913">
      <w:pPr>
        <w:ind w:firstLine="709"/>
        <w:jc w:val="both"/>
        <w:rPr>
          <w:sz w:val="28"/>
          <w:szCs w:val="28"/>
        </w:rPr>
      </w:pPr>
      <w:r w:rsidRPr="009433E4">
        <w:rPr>
          <w:sz w:val="28"/>
          <w:szCs w:val="28"/>
        </w:rPr>
        <w:t xml:space="preserve">повышение качества оказания </w:t>
      </w:r>
      <w:r>
        <w:rPr>
          <w:sz w:val="28"/>
          <w:szCs w:val="28"/>
        </w:rPr>
        <w:t>муниципальных</w:t>
      </w:r>
      <w:r w:rsidRPr="009433E4">
        <w:rPr>
          <w:sz w:val="28"/>
          <w:szCs w:val="28"/>
        </w:rPr>
        <w:t xml:space="preserve"> услуг, усиление контроля за качеством и полнотой выполнения </w:t>
      </w:r>
      <w:r>
        <w:rPr>
          <w:sz w:val="28"/>
          <w:szCs w:val="28"/>
        </w:rPr>
        <w:t xml:space="preserve">муниципальными </w:t>
      </w:r>
      <w:r w:rsidRPr="009433E4">
        <w:rPr>
          <w:sz w:val="28"/>
          <w:szCs w:val="28"/>
        </w:rPr>
        <w:t>учреждениями Республики Мордовия</w:t>
      </w:r>
      <w:r>
        <w:rPr>
          <w:sz w:val="28"/>
          <w:szCs w:val="28"/>
        </w:rPr>
        <w:t xml:space="preserve"> муниципальных</w:t>
      </w:r>
      <w:r w:rsidRPr="009433E4">
        <w:rPr>
          <w:sz w:val="28"/>
          <w:szCs w:val="28"/>
        </w:rPr>
        <w:t xml:space="preserve"> заданий на оказание </w:t>
      </w:r>
      <w:r>
        <w:rPr>
          <w:sz w:val="28"/>
          <w:szCs w:val="28"/>
        </w:rPr>
        <w:t>муниципальных</w:t>
      </w:r>
      <w:r w:rsidRPr="009433E4">
        <w:rPr>
          <w:sz w:val="28"/>
          <w:szCs w:val="28"/>
        </w:rPr>
        <w:t xml:space="preserve"> услуг (выполнение работ);</w:t>
      </w:r>
    </w:p>
    <w:p w:rsidR="005E6475" w:rsidRPr="00EE1860" w:rsidRDefault="005E6475" w:rsidP="006E4913">
      <w:pPr>
        <w:ind w:firstLine="709"/>
        <w:jc w:val="both"/>
        <w:rPr>
          <w:sz w:val="28"/>
          <w:szCs w:val="28"/>
        </w:rPr>
      </w:pPr>
      <w:r w:rsidRPr="00EE1860">
        <w:rPr>
          <w:sz w:val="28"/>
          <w:szCs w:val="28"/>
        </w:rPr>
        <w:t>приоритетного финансирования социальной сферы и мероприятий семейно-демографической политики в целях сохранения населения, укрепления здоровья и повышения благополучия людей, поддержки семьи;</w:t>
      </w:r>
    </w:p>
    <w:p w:rsidR="005E6475" w:rsidRPr="00EE1860" w:rsidRDefault="005E6475" w:rsidP="006E4913">
      <w:pPr>
        <w:ind w:firstLine="709"/>
        <w:jc w:val="both"/>
        <w:rPr>
          <w:sz w:val="28"/>
          <w:szCs w:val="28"/>
        </w:rPr>
      </w:pPr>
      <w:r w:rsidRPr="00EE1860">
        <w:rPr>
          <w:sz w:val="28"/>
          <w:szCs w:val="28"/>
        </w:rPr>
        <w:t>предоставления мер социальной поддержки граждан исходя из принципов адресности и применения критериев нуждаемости, продолжения практики поддержки граждан путем предоставления социальной помощи;</w:t>
      </w:r>
    </w:p>
    <w:p w:rsidR="005E6475" w:rsidRPr="009433E4" w:rsidRDefault="005E6475" w:rsidP="006E4913">
      <w:pPr>
        <w:ind w:firstLine="709"/>
        <w:jc w:val="both"/>
        <w:rPr>
          <w:sz w:val="28"/>
          <w:szCs w:val="28"/>
        </w:rPr>
      </w:pPr>
      <w:r w:rsidRPr="00EE1860">
        <w:rPr>
          <w:sz w:val="28"/>
          <w:szCs w:val="28"/>
        </w:rPr>
        <w:t>приоритетного планирования инвестиционных расходов с учетом принятых решений в отношении объектов капитального строительства, создание которых осуществляется в рамках национальных проектов, объектов капитального строительства, включенных в государственные программы Республики Мордовия;</w:t>
      </w:r>
    </w:p>
    <w:p w:rsidR="005E6475" w:rsidRPr="009433E4" w:rsidRDefault="005E6475" w:rsidP="006E4913">
      <w:pPr>
        <w:ind w:firstLine="709"/>
        <w:jc w:val="both"/>
        <w:rPr>
          <w:color w:val="FF0000"/>
          <w:sz w:val="28"/>
          <w:szCs w:val="28"/>
        </w:rPr>
      </w:pPr>
      <w:r w:rsidRPr="009433E4">
        <w:rPr>
          <w:sz w:val="28"/>
          <w:szCs w:val="28"/>
        </w:rPr>
        <w:t>обеспечения гибкости бюджетных процедур в случае изменения экономических условий или приоритетов за счет повышения оперативности принятия решений в бюджетной сфере;</w:t>
      </w:r>
    </w:p>
    <w:p w:rsidR="005E6475" w:rsidRPr="009433E4" w:rsidRDefault="005E6475" w:rsidP="006E4913">
      <w:pPr>
        <w:ind w:firstLine="709"/>
        <w:jc w:val="both"/>
        <w:rPr>
          <w:sz w:val="28"/>
          <w:szCs w:val="28"/>
        </w:rPr>
      </w:pPr>
      <w:r w:rsidRPr="009433E4">
        <w:rPr>
          <w:sz w:val="28"/>
          <w:szCs w:val="28"/>
        </w:rPr>
        <w:t>повышения операционной эффективности использования бюджетных средств;</w:t>
      </w:r>
    </w:p>
    <w:p w:rsidR="005E6475" w:rsidRPr="009433E4" w:rsidRDefault="005E6475" w:rsidP="006E4913">
      <w:pPr>
        <w:ind w:firstLine="709"/>
        <w:jc w:val="both"/>
        <w:rPr>
          <w:sz w:val="28"/>
          <w:szCs w:val="28"/>
        </w:rPr>
      </w:pPr>
      <w:r w:rsidRPr="009433E4">
        <w:rPr>
          <w:sz w:val="28"/>
          <w:szCs w:val="28"/>
        </w:rPr>
        <w:t xml:space="preserve">снижения рисков роста дебиторской и кредиторской задолженности, а также возникновения просроченной кредиторской задолженности 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9433E4">
        <w:rPr>
          <w:sz w:val="28"/>
          <w:szCs w:val="28"/>
        </w:rPr>
        <w:t xml:space="preserve"> Республики Мордовия;</w:t>
      </w:r>
    </w:p>
    <w:p w:rsidR="005E6475" w:rsidRPr="009433E4" w:rsidRDefault="005E6475" w:rsidP="006E4913">
      <w:pPr>
        <w:ind w:firstLine="709"/>
        <w:jc w:val="both"/>
        <w:rPr>
          <w:sz w:val="28"/>
          <w:szCs w:val="28"/>
        </w:rPr>
      </w:pPr>
      <w:r w:rsidRPr="009433E4">
        <w:rPr>
          <w:sz w:val="28"/>
          <w:szCs w:val="28"/>
        </w:rPr>
        <w:t xml:space="preserve">дальнейшего развития контрактной системы в сфере закупок товаров, работ, услуг для обеспечения государственных нужд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9433E4">
        <w:rPr>
          <w:sz w:val="28"/>
          <w:szCs w:val="28"/>
        </w:rPr>
        <w:t xml:space="preserve"> Республики Мордовия;</w:t>
      </w:r>
    </w:p>
    <w:p w:rsidR="005E6475" w:rsidRPr="009433E4" w:rsidRDefault="005E6475" w:rsidP="006E4913">
      <w:pPr>
        <w:ind w:firstLine="709"/>
        <w:jc w:val="both"/>
        <w:rPr>
          <w:sz w:val="28"/>
          <w:szCs w:val="28"/>
        </w:rPr>
      </w:pPr>
      <w:r w:rsidRPr="009433E4">
        <w:rPr>
          <w:sz w:val="28"/>
          <w:szCs w:val="28"/>
        </w:rPr>
        <w:t xml:space="preserve">повышения качества планирования </w:t>
      </w:r>
      <w:r>
        <w:rPr>
          <w:sz w:val="28"/>
          <w:szCs w:val="28"/>
        </w:rPr>
        <w:t>муниципальных</w:t>
      </w:r>
      <w:r w:rsidRPr="009433E4">
        <w:rPr>
          <w:sz w:val="28"/>
          <w:szCs w:val="28"/>
        </w:rPr>
        <w:t xml:space="preserve"> программ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9433E4">
        <w:rPr>
          <w:sz w:val="28"/>
          <w:szCs w:val="28"/>
        </w:rPr>
        <w:t xml:space="preserve"> Республики Мордовия, повышения финансовой гибкости при их реализации и контроля за законностью, своевременностью, достижением целей, показателей и результатов реализации мероприятий </w:t>
      </w:r>
      <w:r>
        <w:rPr>
          <w:sz w:val="28"/>
          <w:szCs w:val="28"/>
        </w:rPr>
        <w:t>муниципальных</w:t>
      </w:r>
      <w:r w:rsidRPr="009433E4">
        <w:rPr>
          <w:sz w:val="28"/>
          <w:szCs w:val="28"/>
        </w:rPr>
        <w:t xml:space="preserve"> программ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9433E4">
        <w:rPr>
          <w:sz w:val="28"/>
          <w:szCs w:val="28"/>
        </w:rPr>
        <w:t xml:space="preserve"> Республики Мордовия, региональных проектов;</w:t>
      </w:r>
    </w:p>
    <w:p w:rsidR="005E6475" w:rsidRPr="009433E4" w:rsidRDefault="005E6475" w:rsidP="006E4913">
      <w:pPr>
        <w:ind w:firstLine="709"/>
        <w:jc w:val="both"/>
        <w:rPr>
          <w:sz w:val="28"/>
          <w:szCs w:val="28"/>
        </w:rPr>
      </w:pPr>
      <w:r w:rsidRPr="009433E4">
        <w:rPr>
          <w:sz w:val="28"/>
          <w:szCs w:val="28"/>
        </w:rPr>
        <w:t xml:space="preserve">повышения качества и эффективности финансового менеджмента, значимости предпринимаемых органами </w:t>
      </w:r>
      <w:r>
        <w:rPr>
          <w:sz w:val="28"/>
          <w:szCs w:val="28"/>
        </w:rPr>
        <w:t>местного самоуправления</w:t>
      </w:r>
      <w:r w:rsidRPr="009433E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9433E4">
        <w:rPr>
          <w:sz w:val="28"/>
          <w:szCs w:val="28"/>
        </w:rPr>
        <w:t xml:space="preserve"> Республики Мордовия мер, направленных на обеспечение сбалансированности бюджета;</w:t>
      </w:r>
    </w:p>
    <w:p w:rsidR="005E6475" w:rsidRPr="00777063" w:rsidRDefault="005E6475" w:rsidP="006E4913">
      <w:pPr>
        <w:ind w:firstLine="709"/>
        <w:jc w:val="both"/>
        <w:rPr>
          <w:sz w:val="28"/>
          <w:szCs w:val="28"/>
        </w:rPr>
      </w:pPr>
      <w:r w:rsidRPr="009433E4">
        <w:rPr>
          <w:sz w:val="28"/>
          <w:szCs w:val="28"/>
        </w:rPr>
        <w:t xml:space="preserve">усиления </w:t>
      </w:r>
      <w:r>
        <w:rPr>
          <w:sz w:val="28"/>
          <w:szCs w:val="28"/>
        </w:rPr>
        <w:t>муниципального</w:t>
      </w:r>
      <w:r w:rsidRPr="009433E4">
        <w:rPr>
          <w:sz w:val="28"/>
          <w:szCs w:val="28"/>
        </w:rPr>
        <w:t xml:space="preserve"> финансового контроля за соблюдением бюджетного законодательства и законодательства о контрактной системе и применения мер ответственности за их нарушение, а также повышения эффективности внутреннего финансового контроля и внутреннего финансового аудита в органах </w:t>
      </w:r>
      <w:r>
        <w:rPr>
          <w:sz w:val="28"/>
          <w:szCs w:val="28"/>
        </w:rPr>
        <w:t xml:space="preserve">местного самоуправления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9433E4">
        <w:rPr>
          <w:sz w:val="28"/>
          <w:szCs w:val="28"/>
        </w:rPr>
        <w:t xml:space="preserve"> Республики Мордовия, направленных на соблюдение процедур составления</w:t>
      </w:r>
      <w:r w:rsidRPr="00E2789D">
        <w:rPr>
          <w:sz w:val="28"/>
          <w:szCs w:val="28"/>
        </w:rPr>
        <w:t xml:space="preserve"> и исполнения 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E2789D">
        <w:rPr>
          <w:sz w:val="28"/>
          <w:szCs w:val="28"/>
        </w:rPr>
        <w:t xml:space="preserve"> Республики Мордовия, составления бюджетной отчетности и ведения бюджетного учета главными распорядителями средств бюджета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E2789D">
        <w:rPr>
          <w:sz w:val="28"/>
          <w:szCs w:val="28"/>
        </w:rPr>
        <w:t xml:space="preserve"> Республики Мордовия и </w:t>
      </w:r>
      <w:r w:rsidRPr="00777063">
        <w:rPr>
          <w:sz w:val="28"/>
          <w:szCs w:val="28"/>
        </w:rPr>
        <w:t>подведомственными им получателями бюджетных средств;</w:t>
      </w:r>
    </w:p>
    <w:p w:rsidR="005E6475" w:rsidRPr="00421949" w:rsidRDefault="005E6475" w:rsidP="006E4913">
      <w:pPr>
        <w:ind w:firstLine="709"/>
        <w:jc w:val="both"/>
        <w:rPr>
          <w:sz w:val="28"/>
          <w:szCs w:val="28"/>
        </w:rPr>
      </w:pPr>
      <w:r w:rsidRPr="00EE1860">
        <w:rPr>
          <w:sz w:val="28"/>
          <w:szCs w:val="28"/>
        </w:rPr>
        <w:t>обеспечения соблюдения получателями межбюджетных трансфертов, имеющих целевое назначение, а также субсидий и бюджетных инвестиций, определенных Бюджетным кодексом Российской Федерации, условий, целей и порядка, установленных при их предоставлении, а также мониторинга достижения результатов их предоставления;</w:t>
      </w:r>
    </w:p>
    <w:p w:rsidR="005E6475" w:rsidRPr="00865A99" w:rsidRDefault="005E6475" w:rsidP="006E4913">
      <w:pPr>
        <w:ind w:firstLine="709"/>
        <w:jc w:val="both"/>
        <w:rPr>
          <w:sz w:val="28"/>
          <w:szCs w:val="28"/>
          <w:highlight w:val="yellow"/>
        </w:rPr>
      </w:pPr>
      <w:r w:rsidRPr="00345BA8">
        <w:rPr>
          <w:sz w:val="28"/>
          <w:szCs w:val="28"/>
        </w:rPr>
        <w:t xml:space="preserve">обеспечение открытости и прозрачности бюджетного процесса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45BA8">
        <w:rPr>
          <w:sz w:val="28"/>
          <w:szCs w:val="28"/>
        </w:rPr>
        <w:t xml:space="preserve"> Республики Мордовия, повышение позиций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345BA8">
        <w:rPr>
          <w:sz w:val="28"/>
          <w:szCs w:val="28"/>
        </w:rPr>
        <w:t xml:space="preserve"> Республики Мордовия в рейтинге </w:t>
      </w:r>
      <w:r w:rsidRPr="00EE1860">
        <w:rPr>
          <w:sz w:val="28"/>
          <w:szCs w:val="28"/>
        </w:rPr>
        <w:t>районов Республики</w:t>
      </w:r>
      <w:r>
        <w:rPr>
          <w:sz w:val="28"/>
          <w:szCs w:val="28"/>
        </w:rPr>
        <w:t xml:space="preserve"> Мордовия</w:t>
      </w:r>
      <w:r w:rsidRPr="00345BA8">
        <w:rPr>
          <w:sz w:val="28"/>
          <w:szCs w:val="28"/>
        </w:rPr>
        <w:t xml:space="preserve"> по уровню открытости бюджетных данных;</w:t>
      </w:r>
    </w:p>
    <w:p w:rsidR="005E6475" w:rsidRPr="00865A99" w:rsidRDefault="005E6475" w:rsidP="006E4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65A99">
        <w:rPr>
          <w:sz w:val="28"/>
          <w:szCs w:val="28"/>
        </w:rPr>
        <w:t xml:space="preserve">) </w:t>
      </w:r>
      <w:r w:rsidRPr="00D77A73">
        <w:rPr>
          <w:sz w:val="28"/>
          <w:szCs w:val="28"/>
        </w:rPr>
        <w:t>совершенствование регулирования межбюджетных отношений, эффективное распределение межбюджетных трансфертов, способствующих укреплению финансовой сам</w:t>
      </w:r>
      <w:r>
        <w:rPr>
          <w:sz w:val="28"/>
          <w:szCs w:val="28"/>
        </w:rPr>
        <w:t>остоятельности местных бюджетов:</w:t>
      </w:r>
    </w:p>
    <w:p w:rsidR="005E6475" w:rsidRPr="00865A99" w:rsidRDefault="005E6475" w:rsidP="006E4913">
      <w:pPr>
        <w:ind w:firstLine="709"/>
        <w:jc w:val="both"/>
        <w:rPr>
          <w:sz w:val="28"/>
          <w:szCs w:val="28"/>
        </w:rPr>
      </w:pPr>
      <w:r w:rsidRPr="00AD4946">
        <w:rPr>
          <w:sz w:val="28"/>
          <w:szCs w:val="28"/>
        </w:rPr>
        <w:t xml:space="preserve">поддержание финансовой устойчивости, сбалансированности и самостоятельности </w:t>
      </w:r>
      <w:r>
        <w:rPr>
          <w:sz w:val="28"/>
          <w:szCs w:val="28"/>
        </w:rPr>
        <w:t xml:space="preserve">бюджетов поселений </w:t>
      </w:r>
      <w:r>
        <w:rPr>
          <w:color w:val="000000"/>
          <w:sz w:val="28"/>
          <w:szCs w:val="28"/>
        </w:rPr>
        <w:t>Рузаевского муниципального района</w:t>
      </w:r>
      <w:r>
        <w:rPr>
          <w:sz w:val="28"/>
          <w:szCs w:val="28"/>
        </w:rPr>
        <w:t xml:space="preserve"> Республики Мордовия (далее – </w:t>
      </w:r>
      <w:r w:rsidRPr="00AD4946">
        <w:rPr>
          <w:sz w:val="28"/>
          <w:szCs w:val="28"/>
        </w:rPr>
        <w:t>местны</w:t>
      </w:r>
      <w:r>
        <w:rPr>
          <w:sz w:val="28"/>
          <w:szCs w:val="28"/>
        </w:rPr>
        <w:t>й</w:t>
      </w:r>
      <w:r w:rsidRPr="00AD4946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)</w:t>
      </w:r>
      <w:r w:rsidRPr="00AD4946">
        <w:rPr>
          <w:sz w:val="28"/>
          <w:szCs w:val="28"/>
        </w:rPr>
        <w:t xml:space="preserve"> </w:t>
      </w:r>
      <w:r w:rsidRPr="00865A99">
        <w:rPr>
          <w:sz w:val="28"/>
          <w:szCs w:val="28"/>
        </w:rPr>
        <w:t xml:space="preserve">в целях исключения рисков неисполнения первоочередных расходных обязательств </w:t>
      </w:r>
      <w:r>
        <w:rPr>
          <w:sz w:val="28"/>
          <w:szCs w:val="28"/>
        </w:rPr>
        <w:t>поселений</w:t>
      </w:r>
      <w:r w:rsidRPr="00E24B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865A99">
        <w:rPr>
          <w:sz w:val="28"/>
          <w:szCs w:val="28"/>
        </w:rPr>
        <w:t xml:space="preserve"> Республики Мордовия (далее – муниципальное образование);</w:t>
      </w:r>
    </w:p>
    <w:p w:rsidR="005E6475" w:rsidRDefault="005E6475" w:rsidP="006E4913">
      <w:pPr>
        <w:ind w:firstLine="709"/>
        <w:jc w:val="both"/>
        <w:rPr>
          <w:sz w:val="28"/>
          <w:szCs w:val="28"/>
        </w:rPr>
      </w:pPr>
      <w:r w:rsidRPr="00805BB4">
        <w:rPr>
          <w:sz w:val="28"/>
          <w:szCs w:val="28"/>
        </w:rPr>
        <w:t>стимулирование заинтересованности в развитии экономического потенциала муниципальных образований</w:t>
      </w:r>
      <w:r>
        <w:rPr>
          <w:sz w:val="28"/>
          <w:szCs w:val="28"/>
        </w:rPr>
        <w:t>,</w:t>
      </w:r>
      <w:r w:rsidRPr="00805BB4">
        <w:rPr>
          <w:sz w:val="28"/>
          <w:szCs w:val="28"/>
        </w:rPr>
        <w:t xml:space="preserve"> </w:t>
      </w:r>
      <w:r w:rsidRPr="00865A99">
        <w:rPr>
          <w:sz w:val="28"/>
          <w:szCs w:val="28"/>
        </w:rPr>
        <w:t xml:space="preserve">в увеличении собственной доходной базы </w:t>
      </w:r>
      <w:r>
        <w:rPr>
          <w:sz w:val="28"/>
          <w:szCs w:val="28"/>
        </w:rPr>
        <w:t xml:space="preserve">местных </w:t>
      </w:r>
      <w:r w:rsidRPr="00865A99">
        <w:rPr>
          <w:sz w:val="28"/>
          <w:szCs w:val="28"/>
        </w:rPr>
        <w:t>бюджетов</w:t>
      </w:r>
      <w:r>
        <w:rPr>
          <w:sz w:val="28"/>
          <w:szCs w:val="28"/>
        </w:rPr>
        <w:t>;</w:t>
      </w:r>
    </w:p>
    <w:p w:rsidR="005E6475" w:rsidRPr="00865A99" w:rsidRDefault="005E6475" w:rsidP="006E4913">
      <w:pPr>
        <w:ind w:firstLine="709"/>
        <w:jc w:val="both"/>
        <w:rPr>
          <w:sz w:val="28"/>
          <w:szCs w:val="28"/>
          <w:highlight w:val="yellow"/>
        </w:rPr>
      </w:pPr>
      <w:r w:rsidRPr="00865A99">
        <w:rPr>
          <w:sz w:val="28"/>
          <w:szCs w:val="28"/>
        </w:rPr>
        <w:t>сокращение муниципального долга;</w:t>
      </w:r>
    </w:p>
    <w:p w:rsidR="005E6475" w:rsidRPr="00865A99" w:rsidRDefault="005E6475" w:rsidP="006E4913">
      <w:pPr>
        <w:ind w:firstLine="709"/>
        <w:jc w:val="both"/>
        <w:rPr>
          <w:sz w:val="28"/>
          <w:szCs w:val="28"/>
        </w:rPr>
      </w:pPr>
      <w:r w:rsidRPr="004519A1">
        <w:rPr>
          <w:sz w:val="28"/>
          <w:szCs w:val="28"/>
        </w:rPr>
        <w:t>предоставление бюджетам поселений дотаций на выравнивание бюджетной обеспеченности с сохранением действующих подходов к ее распределению, предусматривающих сокращение разрывов в бюджетной обеспеченности муниципальных образований и финансовое обеспечение их расходных обязательств;</w:t>
      </w:r>
    </w:p>
    <w:p w:rsidR="005E6475" w:rsidRPr="00865A99" w:rsidRDefault="005E6475" w:rsidP="006E4913">
      <w:pPr>
        <w:ind w:firstLine="709"/>
        <w:jc w:val="both"/>
        <w:rPr>
          <w:sz w:val="28"/>
          <w:szCs w:val="28"/>
          <w:highlight w:val="cyan"/>
        </w:rPr>
      </w:pPr>
      <w:r w:rsidRPr="00AD4946">
        <w:rPr>
          <w:sz w:val="28"/>
          <w:szCs w:val="28"/>
        </w:rPr>
        <w:t xml:space="preserve">сохранение действующих мер поддержки муниципальных образований, </w:t>
      </w:r>
      <w:r w:rsidRPr="00345BA8">
        <w:rPr>
          <w:sz w:val="28"/>
          <w:szCs w:val="28"/>
        </w:rPr>
        <w:t>способствующих укреплению финансовой основы местных бюджетов;</w:t>
      </w:r>
    </w:p>
    <w:p w:rsidR="005E6475" w:rsidRPr="00865A99" w:rsidRDefault="005E6475" w:rsidP="006E4913">
      <w:pPr>
        <w:ind w:firstLine="709"/>
        <w:jc w:val="both"/>
        <w:rPr>
          <w:sz w:val="28"/>
          <w:szCs w:val="28"/>
        </w:rPr>
      </w:pPr>
      <w:r w:rsidRPr="00865A99">
        <w:rPr>
          <w:sz w:val="28"/>
          <w:szCs w:val="28"/>
        </w:rPr>
        <w:t>осуществление мер, направленные на укрепление финансовой дисциплины, соблюдение требований бюджетного и налогового законодательства Российской Федерации и Республики Мордовия;</w:t>
      </w:r>
    </w:p>
    <w:p w:rsidR="005E6475" w:rsidRPr="00865A99" w:rsidRDefault="005E6475" w:rsidP="006E4913">
      <w:pPr>
        <w:ind w:firstLine="709"/>
        <w:jc w:val="both"/>
        <w:rPr>
          <w:sz w:val="28"/>
          <w:szCs w:val="28"/>
        </w:rPr>
      </w:pPr>
      <w:r w:rsidRPr="00865A99">
        <w:rPr>
          <w:sz w:val="28"/>
          <w:szCs w:val="28"/>
        </w:rPr>
        <w:t>недопущение роста просроченной кредиторской задолженности местных бюджетов;</w:t>
      </w:r>
    </w:p>
    <w:p w:rsidR="005E6475" w:rsidRPr="00865A99" w:rsidRDefault="005E6475" w:rsidP="006E4913">
      <w:pPr>
        <w:ind w:firstLine="709"/>
        <w:jc w:val="both"/>
        <w:rPr>
          <w:sz w:val="28"/>
          <w:szCs w:val="28"/>
        </w:rPr>
      </w:pPr>
      <w:r w:rsidRPr="004519A1">
        <w:rPr>
          <w:sz w:val="28"/>
          <w:szCs w:val="28"/>
        </w:rPr>
        <w:t>вовлечение граждан в процесс принятия решений о распределении муниципальных финансов;</w:t>
      </w:r>
    </w:p>
    <w:p w:rsidR="005E6475" w:rsidRPr="00865A99" w:rsidRDefault="005E6475" w:rsidP="006E4913">
      <w:pPr>
        <w:ind w:firstLine="709"/>
        <w:jc w:val="both"/>
        <w:rPr>
          <w:sz w:val="28"/>
          <w:szCs w:val="28"/>
        </w:rPr>
      </w:pPr>
      <w:r w:rsidRPr="00865A99">
        <w:rPr>
          <w:sz w:val="28"/>
          <w:szCs w:val="28"/>
        </w:rPr>
        <w:t>реализация мероприятий по обеспечению открытости и прозрачности бюджетного процес</w:t>
      </w:r>
      <w:r>
        <w:rPr>
          <w:sz w:val="28"/>
          <w:szCs w:val="28"/>
        </w:rPr>
        <w:t>са в муниципальных образованиях;</w:t>
      </w:r>
    </w:p>
    <w:p w:rsidR="005E6475" w:rsidRPr="004704DA" w:rsidRDefault="005E6475" w:rsidP="006E49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D77A73">
        <w:rPr>
          <w:sz w:val="28"/>
          <w:szCs w:val="28"/>
        </w:rPr>
        <w:t>развити</w:t>
      </w:r>
      <w:r>
        <w:rPr>
          <w:sz w:val="28"/>
          <w:szCs w:val="28"/>
        </w:rPr>
        <w:t>е</w:t>
      </w:r>
      <w:r w:rsidRPr="00D77A73">
        <w:rPr>
          <w:sz w:val="28"/>
          <w:szCs w:val="28"/>
        </w:rPr>
        <w:t xml:space="preserve"> информационных технологий и интеграци</w:t>
      </w:r>
      <w:r>
        <w:rPr>
          <w:sz w:val="28"/>
          <w:szCs w:val="28"/>
        </w:rPr>
        <w:t>я</w:t>
      </w:r>
      <w:r w:rsidRPr="00D77A73">
        <w:rPr>
          <w:sz w:val="28"/>
          <w:szCs w:val="28"/>
        </w:rPr>
        <w:t xml:space="preserve"> информационных ресурсов в сферу управления </w:t>
      </w:r>
      <w:r>
        <w:rPr>
          <w:sz w:val="28"/>
          <w:szCs w:val="28"/>
        </w:rPr>
        <w:t>муниципальными</w:t>
      </w:r>
      <w:r w:rsidRPr="00D77A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финансами </w:t>
      </w:r>
      <w:r>
        <w:rPr>
          <w:color w:val="000000"/>
          <w:sz w:val="28"/>
          <w:szCs w:val="28"/>
        </w:rPr>
        <w:t xml:space="preserve">Рузаевского </w:t>
      </w:r>
      <w:r w:rsidRPr="004704DA">
        <w:rPr>
          <w:color w:val="000000"/>
          <w:sz w:val="28"/>
          <w:szCs w:val="28"/>
        </w:rPr>
        <w:t>муниципального района</w:t>
      </w:r>
      <w:r w:rsidRPr="004704DA">
        <w:rPr>
          <w:sz w:val="28"/>
          <w:szCs w:val="28"/>
        </w:rPr>
        <w:t xml:space="preserve"> Республики </w:t>
      </w:r>
      <w:r>
        <w:rPr>
          <w:sz w:val="28"/>
          <w:szCs w:val="28"/>
        </w:rPr>
        <w:t>Мордовия.</w:t>
      </w:r>
    </w:p>
    <w:p w:rsidR="005E6475" w:rsidRDefault="005E6475" w:rsidP="002A7AD4">
      <w:pPr>
        <w:jc w:val="center"/>
        <w:rPr>
          <w:b/>
          <w:color w:val="000000"/>
          <w:sz w:val="28"/>
          <w:szCs w:val="28"/>
        </w:rPr>
      </w:pPr>
    </w:p>
    <w:p w:rsidR="005E6475" w:rsidRDefault="005E6475" w:rsidP="002A7AD4">
      <w:pPr>
        <w:jc w:val="center"/>
        <w:rPr>
          <w:b/>
          <w:color w:val="000000"/>
          <w:sz w:val="28"/>
          <w:szCs w:val="28"/>
        </w:rPr>
      </w:pPr>
      <w:r w:rsidRPr="001C0422">
        <w:rPr>
          <w:b/>
          <w:color w:val="000000"/>
          <w:sz w:val="28"/>
          <w:szCs w:val="28"/>
        </w:rPr>
        <w:t xml:space="preserve">Основные направления налоговой политики Рузаевского муниципального района </w:t>
      </w:r>
      <w:r w:rsidRPr="009B244D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6</w:t>
      </w:r>
      <w:r w:rsidRPr="009B244D">
        <w:rPr>
          <w:b/>
          <w:color w:val="000000"/>
          <w:sz w:val="28"/>
          <w:szCs w:val="28"/>
        </w:rPr>
        <w:t xml:space="preserve"> год и плановый период 202</w:t>
      </w:r>
      <w:r>
        <w:rPr>
          <w:b/>
          <w:color w:val="000000"/>
          <w:sz w:val="28"/>
          <w:szCs w:val="28"/>
        </w:rPr>
        <w:t>7</w:t>
      </w:r>
      <w:r w:rsidRPr="009B244D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8</w:t>
      </w:r>
      <w:r w:rsidRPr="009B244D">
        <w:rPr>
          <w:b/>
          <w:color w:val="000000"/>
          <w:sz w:val="28"/>
          <w:szCs w:val="28"/>
        </w:rPr>
        <w:t xml:space="preserve"> годов</w:t>
      </w:r>
    </w:p>
    <w:p w:rsidR="005E6475" w:rsidRDefault="005E6475" w:rsidP="002A7AD4">
      <w:pPr>
        <w:jc w:val="center"/>
        <w:rPr>
          <w:b/>
          <w:color w:val="000000"/>
          <w:sz w:val="28"/>
          <w:szCs w:val="28"/>
        </w:rPr>
      </w:pPr>
    </w:p>
    <w:p w:rsidR="005E6475" w:rsidRPr="001C3E09" w:rsidRDefault="005E6475" w:rsidP="00EC1B25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 xml:space="preserve">Налоговая политика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1C3E09">
        <w:rPr>
          <w:sz w:val="28"/>
          <w:szCs w:val="28"/>
        </w:rPr>
        <w:t xml:space="preserve"> на 202</w:t>
      </w:r>
      <w:r>
        <w:rPr>
          <w:sz w:val="28"/>
          <w:szCs w:val="28"/>
        </w:rPr>
        <w:t xml:space="preserve">6 </w:t>
      </w:r>
      <w:r w:rsidRPr="001C3E09">
        <w:rPr>
          <w:sz w:val="28"/>
          <w:szCs w:val="28"/>
        </w:rPr>
        <w:t>год и на плановый период 202</w:t>
      </w:r>
      <w:r>
        <w:rPr>
          <w:sz w:val="28"/>
          <w:szCs w:val="28"/>
        </w:rPr>
        <w:t>7</w:t>
      </w:r>
      <w:r w:rsidRPr="001C3E09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1C3E09">
        <w:rPr>
          <w:sz w:val="28"/>
          <w:szCs w:val="28"/>
        </w:rPr>
        <w:t xml:space="preserve"> годов обеспечит преемственность основных целей и задач налоговой политики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1C3E09">
        <w:rPr>
          <w:sz w:val="28"/>
          <w:szCs w:val="28"/>
        </w:rPr>
        <w:t xml:space="preserve">, предусмотренных в предыдущие годы, а также будет направлена на обеспечение поступления в консолидированный бюджет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1C3E09">
        <w:rPr>
          <w:sz w:val="28"/>
          <w:szCs w:val="28"/>
        </w:rPr>
        <w:t xml:space="preserve"> Республики Мордовия всех доходных источников в запланированных объемах и мобилизации дополнительных доходов.</w:t>
      </w:r>
    </w:p>
    <w:p w:rsidR="005E6475" w:rsidRPr="001C3E09" w:rsidRDefault="005E6475" w:rsidP="00EC1B25">
      <w:pPr>
        <w:ind w:firstLine="709"/>
        <w:jc w:val="both"/>
        <w:rPr>
          <w:sz w:val="28"/>
          <w:szCs w:val="28"/>
        </w:rPr>
      </w:pPr>
      <w:r w:rsidRPr="001C3E09">
        <w:rPr>
          <w:sz w:val="28"/>
          <w:szCs w:val="28"/>
        </w:rPr>
        <w:t xml:space="preserve">Налоговая политика </w:t>
      </w:r>
      <w:r>
        <w:rPr>
          <w:color w:val="000000"/>
          <w:sz w:val="28"/>
          <w:szCs w:val="28"/>
        </w:rPr>
        <w:t>Рузаевского муниципального района</w:t>
      </w:r>
      <w:r w:rsidRPr="001C3E09">
        <w:rPr>
          <w:sz w:val="28"/>
          <w:szCs w:val="28"/>
        </w:rPr>
        <w:t xml:space="preserve"> Республики Мордовия в среднесрочной перспективе будет основываться на следующих приоритетных направлениях:</w:t>
      </w:r>
    </w:p>
    <w:p w:rsidR="005E6475" w:rsidRPr="001C3E09" w:rsidRDefault="005E6475" w:rsidP="00EC1B25">
      <w:pPr>
        <w:ind w:firstLine="709"/>
        <w:jc w:val="both"/>
        <w:rPr>
          <w:sz w:val="28"/>
          <w:szCs w:val="28"/>
        </w:rPr>
      </w:pPr>
      <w:r w:rsidRPr="007C7D58">
        <w:rPr>
          <w:sz w:val="28"/>
          <w:szCs w:val="28"/>
        </w:rPr>
        <w:t>1) обеспечение стабильных и предсказуемых условий налогообложения;</w:t>
      </w:r>
    </w:p>
    <w:p w:rsidR="005E6475" w:rsidRPr="00EC1B25" w:rsidRDefault="005E6475" w:rsidP="00EC1B25">
      <w:pPr>
        <w:ind w:firstLine="709"/>
        <w:jc w:val="both"/>
        <w:rPr>
          <w:sz w:val="28"/>
          <w:szCs w:val="28"/>
        </w:rPr>
      </w:pPr>
      <w:r w:rsidRPr="00EC1B25">
        <w:rPr>
          <w:sz w:val="28"/>
          <w:szCs w:val="28"/>
        </w:rPr>
        <w:t xml:space="preserve">2) повышение уровня ответственности главных администраторов доходов за качественное прогнозирование доходов районного бюджета </w:t>
      </w:r>
      <w:r w:rsidRPr="00EC1B25">
        <w:rPr>
          <w:color w:val="000000"/>
          <w:sz w:val="28"/>
          <w:szCs w:val="28"/>
        </w:rPr>
        <w:t>Рузаевского муниципального района</w:t>
      </w:r>
      <w:r w:rsidRPr="00EC1B25">
        <w:rPr>
          <w:sz w:val="28"/>
          <w:szCs w:val="28"/>
        </w:rPr>
        <w:t xml:space="preserve"> Республики Мордовия и выполнение в полном объеме утвержденных годовых назначений по доходам районного бюджета </w:t>
      </w:r>
      <w:r w:rsidRPr="00EC1B25">
        <w:rPr>
          <w:color w:val="000000"/>
          <w:sz w:val="28"/>
          <w:szCs w:val="28"/>
        </w:rPr>
        <w:t>Рузаевского муниципального района</w:t>
      </w:r>
      <w:r w:rsidRPr="00EC1B25">
        <w:rPr>
          <w:sz w:val="28"/>
          <w:szCs w:val="28"/>
        </w:rPr>
        <w:t xml:space="preserve"> Республики Мордовия и местных бюджетов, активизация претензионно-исковой деятельности;</w:t>
      </w:r>
    </w:p>
    <w:p w:rsidR="005E6475" w:rsidRPr="000C429D" w:rsidRDefault="005E6475" w:rsidP="00EC1B25">
      <w:pPr>
        <w:ind w:firstLine="720"/>
        <w:jc w:val="both"/>
        <w:rPr>
          <w:sz w:val="28"/>
          <w:szCs w:val="28"/>
        </w:rPr>
      </w:pPr>
      <w:r w:rsidRPr="00EC1B25">
        <w:rPr>
          <w:sz w:val="28"/>
          <w:szCs w:val="28"/>
        </w:rPr>
        <w:t xml:space="preserve">3) продолжение политики обоснованности и эффективности применения налоговых льгот, отмена неэффективных и невостребованных льгот. В 2026 - 2028 годах продолжится работа по проведению оценки эффективности налоговых расходов муниципальных образований </w:t>
      </w:r>
      <w:r w:rsidRPr="00EC1B25">
        <w:rPr>
          <w:color w:val="000000"/>
          <w:sz w:val="28"/>
          <w:szCs w:val="28"/>
        </w:rPr>
        <w:t>Рузаевского муниципального района</w:t>
      </w:r>
      <w:r w:rsidRPr="00EC1B25">
        <w:rPr>
          <w:sz w:val="28"/>
          <w:szCs w:val="28"/>
        </w:rPr>
        <w:t xml:space="preserve"> Республики Мордовия, отмене неэффективных налоговых льгот, будут сохранены подходы к установлению налоговых льгот при условии положительной оценки их эффективности.</w:t>
      </w:r>
    </w:p>
    <w:p w:rsidR="005E6475" w:rsidRDefault="005E6475" w:rsidP="007857F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д</w:t>
      </w:r>
      <w:r w:rsidRPr="000C429D">
        <w:rPr>
          <w:sz w:val="28"/>
          <w:szCs w:val="28"/>
        </w:rPr>
        <w:t xml:space="preserve">ля увеличения поступлений в бюджет </w:t>
      </w:r>
      <w:r>
        <w:rPr>
          <w:sz w:val="28"/>
          <w:szCs w:val="28"/>
        </w:rPr>
        <w:t xml:space="preserve">Рузаевского муниципального района </w:t>
      </w:r>
      <w:r w:rsidRPr="000C429D">
        <w:rPr>
          <w:sz w:val="28"/>
          <w:szCs w:val="28"/>
        </w:rPr>
        <w:t>Республики Мордовия и сокращения задолженности перед ним будет продолжена координация деятельности органов местного самоуправления по повышению собираемости налоговых и неналоговых платежей в бюджет.</w:t>
      </w:r>
    </w:p>
    <w:p w:rsidR="005E6475" w:rsidRPr="003F2B2A" w:rsidRDefault="005E6475" w:rsidP="00EC1B25">
      <w:pPr>
        <w:ind w:firstLine="709"/>
        <w:jc w:val="both"/>
        <w:rPr>
          <w:sz w:val="28"/>
          <w:szCs w:val="28"/>
        </w:rPr>
      </w:pPr>
      <w:r w:rsidRPr="003F2B2A">
        <w:rPr>
          <w:sz w:val="28"/>
          <w:szCs w:val="28"/>
        </w:rPr>
        <w:t>Налоговая политика Рузаевского муниципального района Республики Мордовия в предстоящий трехлетний период стратегически увязана с обеспечением развития экономики, увеличением поступлений налоговых и неналоговых доходов консолидированного бюджета Рузаевского муниципального района (далее - консолидированный бюджет) и направлена на:</w:t>
      </w:r>
    </w:p>
    <w:p w:rsidR="005E6475" w:rsidRPr="003F2B2A" w:rsidRDefault="005E6475" w:rsidP="00EC1B25">
      <w:pPr>
        <w:ind w:firstLine="709"/>
        <w:jc w:val="both"/>
        <w:rPr>
          <w:sz w:val="28"/>
          <w:szCs w:val="28"/>
        </w:rPr>
      </w:pPr>
      <w:r w:rsidRPr="003F2B2A">
        <w:rPr>
          <w:sz w:val="28"/>
          <w:szCs w:val="28"/>
        </w:rPr>
        <w:t>укрепление доходной базы консолидированного бюджета за счет наращивания стабильных доходных источников и мобилизации в бюджет имеющихся резервов;</w:t>
      </w:r>
    </w:p>
    <w:p w:rsidR="005E6475" w:rsidRPr="003F2B2A" w:rsidRDefault="005E6475" w:rsidP="00EC1B25">
      <w:pPr>
        <w:ind w:firstLine="709"/>
        <w:jc w:val="both"/>
        <w:rPr>
          <w:sz w:val="28"/>
          <w:szCs w:val="28"/>
        </w:rPr>
      </w:pPr>
      <w:r w:rsidRPr="003F2B2A">
        <w:rPr>
          <w:sz w:val="28"/>
          <w:szCs w:val="28"/>
        </w:rPr>
        <w:t>повышение уровня собираемости налогов посредством реализации мероприятий, направленных на сокращение задолженности по налогам и сборам в бюджеты бюджетной системы Российской Федерации;</w:t>
      </w:r>
    </w:p>
    <w:p w:rsidR="005E6475" w:rsidRPr="003F2B2A" w:rsidRDefault="005E6475" w:rsidP="00EC1B25">
      <w:pPr>
        <w:ind w:firstLine="709"/>
        <w:jc w:val="both"/>
        <w:rPr>
          <w:sz w:val="28"/>
          <w:szCs w:val="28"/>
        </w:rPr>
      </w:pPr>
      <w:r w:rsidRPr="003F2B2A">
        <w:rPr>
          <w:sz w:val="28"/>
          <w:szCs w:val="28"/>
        </w:rPr>
        <w:t>проведение мероприятий по выявлению юридических и физических лиц, осуществляющих деятельность на территории района без постановки на налоговый учет и уплаты налогов;</w:t>
      </w:r>
    </w:p>
    <w:p w:rsidR="005E6475" w:rsidRPr="003F2B2A" w:rsidRDefault="005E6475" w:rsidP="00EC1B25">
      <w:pPr>
        <w:ind w:firstLine="709"/>
        <w:jc w:val="both"/>
        <w:rPr>
          <w:sz w:val="28"/>
          <w:szCs w:val="28"/>
        </w:rPr>
      </w:pPr>
      <w:r w:rsidRPr="003F2B2A">
        <w:rPr>
          <w:sz w:val="28"/>
          <w:szCs w:val="28"/>
        </w:rPr>
        <w:t>продолжение работы с организациями и предпринимателями имеющие задолженность по налоговым и неналоговым доходам в консолидированный бюджет Рузаевского муниципального района Республики Мордовия;</w:t>
      </w:r>
    </w:p>
    <w:p w:rsidR="005E6475" w:rsidRPr="003F2B2A" w:rsidRDefault="005E6475" w:rsidP="00EC1B25">
      <w:pPr>
        <w:ind w:firstLine="709"/>
        <w:jc w:val="both"/>
        <w:rPr>
          <w:sz w:val="28"/>
          <w:szCs w:val="28"/>
        </w:rPr>
      </w:pPr>
      <w:r w:rsidRPr="003F2B2A">
        <w:rPr>
          <w:sz w:val="28"/>
          <w:szCs w:val="28"/>
        </w:rPr>
        <w:t xml:space="preserve">осуществление мероприятий по легализации «теневой» заработной платы в районе, а также по предотвращению уклонения от уплаты налогов и других </w:t>
      </w:r>
      <w:r>
        <w:rPr>
          <w:sz w:val="28"/>
          <w:szCs w:val="28"/>
        </w:rPr>
        <w:t>платежей в бюджеты всех уровней;</w:t>
      </w:r>
      <w:bookmarkStart w:id="0" w:name="_GoBack"/>
      <w:bookmarkEnd w:id="0"/>
    </w:p>
    <w:p w:rsidR="005E6475" w:rsidRPr="000C429D" w:rsidRDefault="005E6475" w:rsidP="00EC1B25">
      <w:pPr>
        <w:ind w:firstLine="720"/>
        <w:jc w:val="both"/>
        <w:rPr>
          <w:sz w:val="28"/>
          <w:szCs w:val="28"/>
        </w:rPr>
      </w:pPr>
      <w:r w:rsidRPr="003F2B2A">
        <w:rPr>
          <w:sz w:val="28"/>
          <w:szCs w:val="28"/>
        </w:rPr>
        <w:t>продолжение реализации Программы оздоровления муниципальных финансов Рузаевского муниципального района и муниципальных финансов поселений Рузаевского муниципального района.</w:t>
      </w:r>
    </w:p>
    <w:sectPr w:rsidR="005E6475" w:rsidRPr="000C429D" w:rsidSect="00032FA9">
      <w:footerReference w:type="first" r:id="rId7"/>
      <w:pgSz w:w="11906" w:h="16838"/>
      <w:pgMar w:top="567" w:right="567" w:bottom="567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475" w:rsidRDefault="005E6475">
      <w:r>
        <w:separator/>
      </w:r>
    </w:p>
  </w:endnote>
  <w:endnote w:type="continuationSeparator" w:id="0">
    <w:p w:rsidR="005E6475" w:rsidRDefault="005E6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475" w:rsidRDefault="005E6475">
    <w:pPr>
      <w:pStyle w:val="Footer"/>
    </w:pPr>
  </w:p>
  <w:p w:rsidR="005E6475" w:rsidRDefault="005E64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475" w:rsidRDefault="005E6475">
      <w:r>
        <w:separator/>
      </w:r>
    </w:p>
  </w:footnote>
  <w:footnote w:type="continuationSeparator" w:id="0">
    <w:p w:rsidR="005E6475" w:rsidRDefault="005E64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i w:val="0"/>
        <w:sz w:val="28"/>
        <w:szCs w:val="28"/>
      </w:rPr>
    </w:lvl>
  </w:abstractNum>
  <w:abstractNum w:abstractNumId="2">
    <w:nsid w:val="00000003"/>
    <w:multiLevelType w:val="singleLevel"/>
    <w:tmpl w:val="00000003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4"/>
        </w:tabs>
        <w:ind w:left="928" w:hanging="360"/>
      </w:pPr>
      <w:rPr>
        <w:rFonts w:cs="Times New Roman"/>
        <w:sz w:val="28"/>
        <w:szCs w:val="28"/>
      </w:rPr>
    </w:lvl>
  </w:abstractNum>
  <w:abstractNum w:abstractNumId="5">
    <w:nsid w:val="09A3541F"/>
    <w:multiLevelType w:val="hybridMultilevel"/>
    <w:tmpl w:val="C8923F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088488A"/>
    <w:multiLevelType w:val="hybridMultilevel"/>
    <w:tmpl w:val="A77CCA04"/>
    <w:lvl w:ilvl="0" w:tplc="4E5ED83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265C5C8D"/>
    <w:multiLevelType w:val="hybridMultilevel"/>
    <w:tmpl w:val="561E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9A5218"/>
    <w:multiLevelType w:val="hybridMultilevel"/>
    <w:tmpl w:val="041E4396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9">
    <w:nsid w:val="41A93ECA"/>
    <w:multiLevelType w:val="hybridMultilevel"/>
    <w:tmpl w:val="97E013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30C30E5"/>
    <w:multiLevelType w:val="hybridMultilevel"/>
    <w:tmpl w:val="6FE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B2C4C55"/>
    <w:multiLevelType w:val="hybridMultilevel"/>
    <w:tmpl w:val="5786153C"/>
    <w:lvl w:ilvl="0" w:tplc="EE442CB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>
    <w:nsid w:val="79724B5F"/>
    <w:multiLevelType w:val="hybridMultilevel"/>
    <w:tmpl w:val="D1CE6170"/>
    <w:lvl w:ilvl="0" w:tplc="26CEF21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B5007DA"/>
    <w:multiLevelType w:val="hybridMultilevel"/>
    <w:tmpl w:val="DC10FCB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3"/>
  </w:num>
  <w:num w:numId="7">
    <w:abstractNumId w:val="8"/>
  </w:num>
  <w:num w:numId="8">
    <w:abstractNumId w:val="11"/>
  </w:num>
  <w:num w:numId="9">
    <w:abstractNumId w:val="6"/>
  </w:num>
  <w:num w:numId="10">
    <w:abstractNumId w:val="12"/>
  </w:num>
  <w:num w:numId="11">
    <w:abstractNumId w:val="5"/>
  </w:num>
  <w:num w:numId="12">
    <w:abstractNumId w:val="10"/>
  </w:num>
  <w:num w:numId="13">
    <w:abstractNumId w:val="7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208C"/>
    <w:rsid w:val="0001535B"/>
    <w:rsid w:val="00024950"/>
    <w:rsid w:val="00027910"/>
    <w:rsid w:val="00032FA9"/>
    <w:rsid w:val="000375FA"/>
    <w:rsid w:val="000407A7"/>
    <w:rsid w:val="000479D9"/>
    <w:rsid w:val="00053094"/>
    <w:rsid w:val="0005520D"/>
    <w:rsid w:val="00061CF5"/>
    <w:rsid w:val="000753D6"/>
    <w:rsid w:val="00084E60"/>
    <w:rsid w:val="00091049"/>
    <w:rsid w:val="00093580"/>
    <w:rsid w:val="000A55C6"/>
    <w:rsid w:val="000C429D"/>
    <w:rsid w:val="000D1A69"/>
    <w:rsid w:val="000D3988"/>
    <w:rsid w:val="000D5035"/>
    <w:rsid w:val="000D5FA5"/>
    <w:rsid w:val="000D6C2A"/>
    <w:rsid w:val="000E3A0D"/>
    <w:rsid w:val="000F28DD"/>
    <w:rsid w:val="00110A66"/>
    <w:rsid w:val="00111355"/>
    <w:rsid w:val="00112FD1"/>
    <w:rsid w:val="00113B40"/>
    <w:rsid w:val="00123B64"/>
    <w:rsid w:val="00123DEE"/>
    <w:rsid w:val="00133B7D"/>
    <w:rsid w:val="00160E17"/>
    <w:rsid w:val="00173336"/>
    <w:rsid w:val="00186961"/>
    <w:rsid w:val="001914B4"/>
    <w:rsid w:val="001C0422"/>
    <w:rsid w:val="001C0BF7"/>
    <w:rsid w:val="001C3E09"/>
    <w:rsid w:val="001C3F00"/>
    <w:rsid w:val="001D4DC4"/>
    <w:rsid w:val="001D5FF2"/>
    <w:rsid w:val="001E1017"/>
    <w:rsid w:val="001F4A6C"/>
    <w:rsid w:val="0020087D"/>
    <w:rsid w:val="002041A7"/>
    <w:rsid w:val="002045FB"/>
    <w:rsid w:val="0021161A"/>
    <w:rsid w:val="002178A9"/>
    <w:rsid w:val="00232E36"/>
    <w:rsid w:val="00241E27"/>
    <w:rsid w:val="002467A1"/>
    <w:rsid w:val="00251E8D"/>
    <w:rsid w:val="00252D8E"/>
    <w:rsid w:val="00260D3B"/>
    <w:rsid w:val="002632F0"/>
    <w:rsid w:val="002671B3"/>
    <w:rsid w:val="00273649"/>
    <w:rsid w:val="002A7AD4"/>
    <w:rsid w:val="002C5338"/>
    <w:rsid w:val="002C5658"/>
    <w:rsid w:val="002C75EA"/>
    <w:rsid w:val="002D22ED"/>
    <w:rsid w:val="002D2627"/>
    <w:rsid w:val="002D2799"/>
    <w:rsid w:val="002E23DA"/>
    <w:rsid w:val="002E31E3"/>
    <w:rsid w:val="002F7F85"/>
    <w:rsid w:val="003016E1"/>
    <w:rsid w:val="00301DED"/>
    <w:rsid w:val="00324A23"/>
    <w:rsid w:val="00332A7F"/>
    <w:rsid w:val="00333806"/>
    <w:rsid w:val="00337EA5"/>
    <w:rsid w:val="00343D24"/>
    <w:rsid w:val="003455B0"/>
    <w:rsid w:val="00345BA8"/>
    <w:rsid w:val="00351F0D"/>
    <w:rsid w:val="00365DFD"/>
    <w:rsid w:val="00372467"/>
    <w:rsid w:val="00381C4D"/>
    <w:rsid w:val="00384AC9"/>
    <w:rsid w:val="00391E7A"/>
    <w:rsid w:val="00394B63"/>
    <w:rsid w:val="003A42F8"/>
    <w:rsid w:val="003A6F8C"/>
    <w:rsid w:val="003D17AF"/>
    <w:rsid w:val="003D6C7C"/>
    <w:rsid w:val="003D7FA1"/>
    <w:rsid w:val="003F2B2A"/>
    <w:rsid w:val="003F7CE5"/>
    <w:rsid w:val="00411A00"/>
    <w:rsid w:val="00412A59"/>
    <w:rsid w:val="004210BE"/>
    <w:rsid w:val="00421949"/>
    <w:rsid w:val="00436C0D"/>
    <w:rsid w:val="00447EB0"/>
    <w:rsid w:val="004507AC"/>
    <w:rsid w:val="004519A1"/>
    <w:rsid w:val="004627DE"/>
    <w:rsid w:val="00466DCA"/>
    <w:rsid w:val="004704DA"/>
    <w:rsid w:val="004738C9"/>
    <w:rsid w:val="004840B0"/>
    <w:rsid w:val="00495531"/>
    <w:rsid w:val="004A28D9"/>
    <w:rsid w:val="004B3857"/>
    <w:rsid w:val="004B57D3"/>
    <w:rsid w:val="004E2823"/>
    <w:rsid w:val="004E5FD7"/>
    <w:rsid w:val="004F01AD"/>
    <w:rsid w:val="004F2B53"/>
    <w:rsid w:val="00507B33"/>
    <w:rsid w:val="00511FF6"/>
    <w:rsid w:val="00531146"/>
    <w:rsid w:val="005518EC"/>
    <w:rsid w:val="00552297"/>
    <w:rsid w:val="005642D4"/>
    <w:rsid w:val="0058527F"/>
    <w:rsid w:val="00587783"/>
    <w:rsid w:val="005948EC"/>
    <w:rsid w:val="005A31C7"/>
    <w:rsid w:val="005A37FA"/>
    <w:rsid w:val="005C0514"/>
    <w:rsid w:val="005D1B70"/>
    <w:rsid w:val="005D3505"/>
    <w:rsid w:val="005D7E91"/>
    <w:rsid w:val="005E6475"/>
    <w:rsid w:val="005F32C7"/>
    <w:rsid w:val="005F7BA3"/>
    <w:rsid w:val="00600372"/>
    <w:rsid w:val="00602C4F"/>
    <w:rsid w:val="00620920"/>
    <w:rsid w:val="006215B4"/>
    <w:rsid w:val="006366A2"/>
    <w:rsid w:val="0064170B"/>
    <w:rsid w:val="00642322"/>
    <w:rsid w:val="00650D2B"/>
    <w:rsid w:val="00652E88"/>
    <w:rsid w:val="00660542"/>
    <w:rsid w:val="006642A7"/>
    <w:rsid w:val="00676471"/>
    <w:rsid w:val="0068323A"/>
    <w:rsid w:val="006850F5"/>
    <w:rsid w:val="00691DCC"/>
    <w:rsid w:val="006D297E"/>
    <w:rsid w:val="006D3E1A"/>
    <w:rsid w:val="006E13C1"/>
    <w:rsid w:val="006E2A9D"/>
    <w:rsid w:val="006E33F2"/>
    <w:rsid w:val="006E4913"/>
    <w:rsid w:val="006E635C"/>
    <w:rsid w:val="00706FA6"/>
    <w:rsid w:val="00732DCC"/>
    <w:rsid w:val="0073700C"/>
    <w:rsid w:val="00753BFB"/>
    <w:rsid w:val="00767EAE"/>
    <w:rsid w:val="00777063"/>
    <w:rsid w:val="00780597"/>
    <w:rsid w:val="007812D7"/>
    <w:rsid w:val="007852F2"/>
    <w:rsid w:val="007857F8"/>
    <w:rsid w:val="007924C0"/>
    <w:rsid w:val="00796165"/>
    <w:rsid w:val="007B2805"/>
    <w:rsid w:val="007B543D"/>
    <w:rsid w:val="007C5E6A"/>
    <w:rsid w:val="007C7D58"/>
    <w:rsid w:val="007D189D"/>
    <w:rsid w:val="007D244E"/>
    <w:rsid w:val="007D71B9"/>
    <w:rsid w:val="007F0B9C"/>
    <w:rsid w:val="007F644C"/>
    <w:rsid w:val="008030C4"/>
    <w:rsid w:val="00805BB4"/>
    <w:rsid w:val="008104BD"/>
    <w:rsid w:val="00811DFA"/>
    <w:rsid w:val="0082138C"/>
    <w:rsid w:val="00821F56"/>
    <w:rsid w:val="00822104"/>
    <w:rsid w:val="0083400F"/>
    <w:rsid w:val="00840FA1"/>
    <w:rsid w:val="00840FAA"/>
    <w:rsid w:val="00844E9D"/>
    <w:rsid w:val="0084652D"/>
    <w:rsid w:val="00852BB8"/>
    <w:rsid w:val="008555C1"/>
    <w:rsid w:val="008623F5"/>
    <w:rsid w:val="00865A99"/>
    <w:rsid w:val="0086709F"/>
    <w:rsid w:val="008714EB"/>
    <w:rsid w:val="00877CB7"/>
    <w:rsid w:val="008A0F80"/>
    <w:rsid w:val="008A6FA7"/>
    <w:rsid w:val="008B0D16"/>
    <w:rsid w:val="008C3424"/>
    <w:rsid w:val="008D18A7"/>
    <w:rsid w:val="008E014E"/>
    <w:rsid w:val="008E17C3"/>
    <w:rsid w:val="008F6606"/>
    <w:rsid w:val="00901991"/>
    <w:rsid w:val="00905AFB"/>
    <w:rsid w:val="00914257"/>
    <w:rsid w:val="009233CB"/>
    <w:rsid w:val="00933DB6"/>
    <w:rsid w:val="00936DFB"/>
    <w:rsid w:val="009433E4"/>
    <w:rsid w:val="009445BB"/>
    <w:rsid w:val="009514FA"/>
    <w:rsid w:val="00952713"/>
    <w:rsid w:val="00952DFC"/>
    <w:rsid w:val="009553EE"/>
    <w:rsid w:val="00955B8E"/>
    <w:rsid w:val="00971A1F"/>
    <w:rsid w:val="00974EDC"/>
    <w:rsid w:val="00981E14"/>
    <w:rsid w:val="0099261F"/>
    <w:rsid w:val="009A4741"/>
    <w:rsid w:val="009A50EC"/>
    <w:rsid w:val="009A52A9"/>
    <w:rsid w:val="009A77BA"/>
    <w:rsid w:val="009B244D"/>
    <w:rsid w:val="009D17E9"/>
    <w:rsid w:val="009D631E"/>
    <w:rsid w:val="009E5545"/>
    <w:rsid w:val="009E6143"/>
    <w:rsid w:val="00A04FC3"/>
    <w:rsid w:val="00A07AA0"/>
    <w:rsid w:val="00A12D2E"/>
    <w:rsid w:val="00A22D26"/>
    <w:rsid w:val="00A33322"/>
    <w:rsid w:val="00A37ADA"/>
    <w:rsid w:val="00A42598"/>
    <w:rsid w:val="00A64E8B"/>
    <w:rsid w:val="00A73B27"/>
    <w:rsid w:val="00A7502F"/>
    <w:rsid w:val="00A77E9E"/>
    <w:rsid w:val="00A845CB"/>
    <w:rsid w:val="00AA3C32"/>
    <w:rsid w:val="00AB45AA"/>
    <w:rsid w:val="00AC02AD"/>
    <w:rsid w:val="00AD4264"/>
    <w:rsid w:val="00AD4946"/>
    <w:rsid w:val="00AD61B0"/>
    <w:rsid w:val="00AE058F"/>
    <w:rsid w:val="00AE159C"/>
    <w:rsid w:val="00B0787F"/>
    <w:rsid w:val="00B078AD"/>
    <w:rsid w:val="00B2217D"/>
    <w:rsid w:val="00B33A73"/>
    <w:rsid w:val="00B33B37"/>
    <w:rsid w:val="00B40BA8"/>
    <w:rsid w:val="00B44C56"/>
    <w:rsid w:val="00B50F4F"/>
    <w:rsid w:val="00B51F3F"/>
    <w:rsid w:val="00B54797"/>
    <w:rsid w:val="00B67BFA"/>
    <w:rsid w:val="00B72632"/>
    <w:rsid w:val="00B74456"/>
    <w:rsid w:val="00B74947"/>
    <w:rsid w:val="00B76CE0"/>
    <w:rsid w:val="00B77557"/>
    <w:rsid w:val="00B840FD"/>
    <w:rsid w:val="00B921B9"/>
    <w:rsid w:val="00B92456"/>
    <w:rsid w:val="00BA459D"/>
    <w:rsid w:val="00BB2E6C"/>
    <w:rsid w:val="00BB493F"/>
    <w:rsid w:val="00BB6398"/>
    <w:rsid w:val="00BC7C64"/>
    <w:rsid w:val="00BD1C31"/>
    <w:rsid w:val="00BD5B26"/>
    <w:rsid w:val="00BD7477"/>
    <w:rsid w:val="00BD74E2"/>
    <w:rsid w:val="00BE23D2"/>
    <w:rsid w:val="00BF61C9"/>
    <w:rsid w:val="00C07A42"/>
    <w:rsid w:val="00C171AA"/>
    <w:rsid w:val="00C20EBE"/>
    <w:rsid w:val="00C20FCB"/>
    <w:rsid w:val="00C31FA9"/>
    <w:rsid w:val="00C42FE4"/>
    <w:rsid w:val="00C4580C"/>
    <w:rsid w:val="00C52FF2"/>
    <w:rsid w:val="00C62C3A"/>
    <w:rsid w:val="00C66A18"/>
    <w:rsid w:val="00CA1D6E"/>
    <w:rsid w:val="00CA6C56"/>
    <w:rsid w:val="00CB0B9F"/>
    <w:rsid w:val="00CC5A43"/>
    <w:rsid w:val="00CD0A07"/>
    <w:rsid w:val="00CE1605"/>
    <w:rsid w:val="00CF2A6C"/>
    <w:rsid w:val="00CF7176"/>
    <w:rsid w:val="00D16B13"/>
    <w:rsid w:val="00D16CD7"/>
    <w:rsid w:val="00D21AEE"/>
    <w:rsid w:val="00D23B88"/>
    <w:rsid w:val="00D24561"/>
    <w:rsid w:val="00D3590F"/>
    <w:rsid w:val="00D363B7"/>
    <w:rsid w:val="00D412B1"/>
    <w:rsid w:val="00D46875"/>
    <w:rsid w:val="00D51BF8"/>
    <w:rsid w:val="00D51ED1"/>
    <w:rsid w:val="00D55BAF"/>
    <w:rsid w:val="00D617C2"/>
    <w:rsid w:val="00D77A73"/>
    <w:rsid w:val="00D869E8"/>
    <w:rsid w:val="00D90D29"/>
    <w:rsid w:val="00D91CBF"/>
    <w:rsid w:val="00DA0694"/>
    <w:rsid w:val="00DA1AF8"/>
    <w:rsid w:val="00DB03C7"/>
    <w:rsid w:val="00DB3517"/>
    <w:rsid w:val="00DC0EB8"/>
    <w:rsid w:val="00DC18F6"/>
    <w:rsid w:val="00DC255B"/>
    <w:rsid w:val="00DD3DB5"/>
    <w:rsid w:val="00DE5683"/>
    <w:rsid w:val="00DE6B1A"/>
    <w:rsid w:val="00DF5B70"/>
    <w:rsid w:val="00E06CE7"/>
    <w:rsid w:val="00E129DE"/>
    <w:rsid w:val="00E13BB9"/>
    <w:rsid w:val="00E160D7"/>
    <w:rsid w:val="00E16FB1"/>
    <w:rsid w:val="00E20EE3"/>
    <w:rsid w:val="00E23259"/>
    <w:rsid w:val="00E24B86"/>
    <w:rsid w:val="00E27307"/>
    <w:rsid w:val="00E2789D"/>
    <w:rsid w:val="00E431E3"/>
    <w:rsid w:val="00E53482"/>
    <w:rsid w:val="00E6418D"/>
    <w:rsid w:val="00E67EEF"/>
    <w:rsid w:val="00E85809"/>
    <w:rsid w:val="00E946F8"/>
    <w:rsid w:val="00EA5097"/>
    <w:rsid w:val="00EA51EF"/>
    <w:rsid w:val="00EA6AB4"/>
    <w:rsid w:val="00EA776D"/>
    <w:rsid w:val="00EB2009"/>
    <w:rsid w:val="00EB2EE0"/>
    <w:rsid w:val="00EC1365"/>
    <w:rsid w:val="00EC1B25"/>
    <w:rsid w:val="00EC3AE3"/>
    <w:rsid w:val="00EC54C6"/>
    <w:rsid w:val="00EE1860"/>
    <w:rsid w:val="00EF208C"/>
    <w:rsid w:val="00EF257E"/>
    <w:rsid w:val="00EF2BBC"/>
    <w:rsid w:val="00EF677A"/>
    <w:rsid w:val="00F10676"/>
    <w:rsid w:val="00F14473"/>
    <w:rsid w:val="00F1776C"/>
    <w:rsid w:val="00F317AF"/>
    <w:rsid w:val="00F34472"/>
    <w:rsid w:val="00F36FCA"/>
    <w:rsid w:val="00F440E0"/>
    <w:rsid w:val="00F50E8B"/>
    <w:rsid w:val="00F61C79"/>
    <w:rsid w:val="00F62E65"/>
    <w:rsid w:val="00F6517A"/>
    <w:rsid w:val="00F8584A"/>
    <w:rsid w:val="00F95E06"/>
    <w:rsid w:val="00F96221"/>
    <w:rsid w:val="00FA3551"/>
    <w:rsid w:val="00FB12AD"/>
    <w:rsid w:val="00FC2052"/>
    <w:rsid w:val="00FE0DAF"/>
    <w:rsid w:val="00FE51F3"/>
    <w:rsid w:val="00FE5C0D"/>
    <w:rsid w:val="00FE7A04"/>
    <w:rsid w:val="00FF2779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D24"/>
    <w:pPr>
      <w:suppressAutoHyphens/>
    </w:pPr>
    <w:rPr>
      <w:sz w:val="24"/>
      <w:szCs w:val="24"/>
      <w:lang w:eastAsia="zh-C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43D24"/>
    <w:pPr>
      <w:keepNext/>
      <w:numPr>
        <w:ilvl w:val="2"/>
        <w:numId w:val="1"/>
      </w:numPr>
      <w:spacing w:before="240" w:after="60"/>
      <w:ind w:left="0" w:firstLine="709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CB0B55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343D24"/>
    <w:rPr>
      <w:b/>
      <w:sz w:val="28"/>
    </w:rPr>
  </w:style>
  <w:style w:type="character" w:customStyle="1" w:styleId="WW8Num1z1">
    <w:name w:val="WW8Num1z1"/>
    <w:uiPriority w:val="99"/>
    <w:rsid w:val="00343D24"/>
  </w:style>
  <w:style w:type="character" w:customStyle="1" w:styleId="WW8Num1z2">
    <w:name w:val="WW8Num1z2"/>
    <w:uiPriority w:val="99"/>
    <w:rsid w:val="00343D24"/>
  </w:style>
  <w:style w:type="character" w:customStyle="1" w:styleId="WW8Num1z3">
    <w:name w:val="WW8Num1z3"/>
    <w:uiPriority w:val="99"/>
    <w:rsid w:val="00343D24"/>
  </w:style>
  <w:style w:type="character" w:customStyle="1" w:styleId="WW8Num1z4">
    <w:name w:val="WW8Num1z4"/>
    <w:uiPriority w:val="99"/>
    <w:rsid w:val="00343D24"/>
  </w:style>
  <w:style w:type="character" w:customStyle="1" w:styleId="WW8Num1z5">
    <w:name w:val="WW8Num1z5"/>
    <w:uiPriority w:val="99"/>
    <w:rsid w:val="00343D24"/>
  </w:style>
  <w:style w:type="character" w:customStyle="1" w:styleId="WW8Num1z6">
    <w:name w:val="WW8Num1z6"/>
    <w:uiPriority w:val="99"/>
    <w:rsid w:val="00343D24"/>
  </w:style>
  <w:style w:type="character" w:customStyle="1" w:styleId="WW8Num1z7">
    <w:name w:val="WW8Num1z7"/>
    <w:uiPriority w:val="99"/>
    <w:rsid w:val="00343D24"/>
  </w:style>
  <w:style w:type="character" w:customStyle="1" w:styleId="WW8Num1z8">
    <w:name w:val="WW8Num1z8"/>
    <w:uiPriority w:val="99"/>
    <w:rsid w:val="00343D24"/>
  </w:style>
  <w:style w:type="character" w:customStyle="1" w:styleId="WW8Num2z0">
    <w:name w:val="WW8Num2z0"/>
    <w:uiPriority w:val="99"/>
    <w:rsid w:val="00343D24"/>
  </w:style>
  <w:style w:type="character" w:customStyle="1" w:styleId="WW8Num2z1">
    <w:name w:val="WW8Num2z1"/>
    <w:uiPriority w:val="99"/>
    <w:rsid w:val="00343D24"/>
  </w:style>
  <w:style w:type="character" w:customStyle="1" w:styleId="WW8Num2z2">
    <w:name w:val="WW8Num2z2"/>
    <w:uiPriority w:val="99"/>
    <w:rsid w:val="00343D24"/>
  </w:style>
  <w:style w:type="character" w:customStyle="1" w:styleId="WW8Num2z3">
    <w:name w:val="WW8Num2z3"/>
    <w:uiPriority w:val="99"/>
    <w:rsid w:val="00343D24"/>
  </w:style>
  <w:style w:type="character" w:customStyle="1" w:styleId="WW8Num2z4">
    <w:name w:val="WW8Num2z4"/>
    <w:uiPriority w:val="99"/>
    <w:rsid w:val="00343D24"/>
  </w:style>
  <w:style w:type="character" w:customStyle="1" w:styleId="WW8Num2z5">
    <w:name w:val="WW8Num2z5"/>
    <w:uiPriority w:val="99"/>
    <w:rsid w:val="00343D24"/>
  </w:style>
  <w:style w:type="character" w:customStyle="1" w:styleId="WW8Num2z6">
    <w:name w:val="WW8Num2z6"/>
    <w:uiPriority w:val="99"/>
    <w:rsid w:val="00343D24"/>
  </w:style>
  <w:style w:type="character" w:customStyle="1" w:styleId="WW8Num2z7">
    <w:name w:val="WW8Num2z7"/>
    <w:uiPriority w:val="99"/>
    <w:rsid w:val="00343D24"/>
  </w:style>
  <w:style w:type="character" w:customStyle="1" w:styleId="WW8Num2z8">
    <w:name w:val="WW8Num2z8"/>
    <w:uiPriority w:val="99"/>
    <w:rsid w:val="00343D24"/>
  </w:style>
  <w:style w:type="character" w:customStyle="1" w:styleId="WW8Num3z0">
    <w:name w:val="WW8Num3z0"/>
    <w:uiPriority w:val="99"/>
    <w:rsid w:val="00343D24"/>
  </w:style>
  <w:style w:type="character" w:customStyle="1" w:styleId="WW8Num3z1">
    <w:name w:val="WW8Num3z1"/>
    <w:uiPriority w:val="99"/>
    <w:rsid w:val="00343D24"/>
  </w:style>
  <w:style w:type="character" w:customStyle="1" w:styleId="WW8Num3z2">
    <w:name w:val="WW8Num3z2"/>
    <w:uiPriority w:val="99"/>
    <w:rsid w:val="00343D24"/>
  </w:style>
  <w:style w:type="character" w:customStyle="1" w:styleId="WW8Num3z3">
    <w:name w:val="WW8Num3z3"/>
    <w:uiPriority w:val="99"/>
    <w:rsid w:val="00343D24"/>
  </w:style>
  <w:style w:type="character" w:customStyle="1" w:styleId="WW8Num3z4">
    <w:name w:val="WW8Num3z4"/>
    <w:uiPriority w:val="99"/>
    <w:rsid w:val="00343D24"/>
  </w:style>
  <w:style w:type="character" w:customStyle="1" w:styleId="WW8Num3z5">
    <w:name w:val="WW8Num3z5"/>
    <w:uiPriority w:val="99"/>
    <w:rsid w:val="00343D24"/>
  </w:style>
  <w:style w:type="character" w:customStyle="1" w:styleId="WW8Num3z6">
    <w:name w:val="WW8Num3z6"/>
    <w:uiPriority w:val="99"/>
    <w:rsid w:val="00343D24"/>
  </w:style>
  <w:style w:type="character" w:customStyle="1" w:styleId="WW8Num3z7">
    <w:name w:val="WW8Num3z7"/>
    <w:uiPriority w:val="99"/>
    <w:rsid w:val="00343D24"/>
  </w:style>
  <w:style w:type="character" w:customStyle="1" w:styleId="WW8Num3z8">
    <w:name w:val="WW8Num3z8"/>
    <w:uiPriority w:val="99"/>
    <w:rsid w:val="00343D24"/>
  </w:style>
  <w:style w:type="character" w:customStyle="1" w:styleId="WW8Num4z0">
    <w:name w:val="WW8Num4z0"/>
    <w:uiPriority w:val="99"/>
    <w:rsid w:val="00343D24"/>
  </w:style>
  <w:style w:type="character" w:customStyle="1" w:styleId="WW8Num4z1">
    <w:name w:val="WW8Num4z1"/>
    <w:uiPriority w:val="99"/>
    <w:rsid w:val="00343D24"/>
  </w:style>
  <w:style w:type="character" w:customStyle="1" w:styleId="WW8Num4z2">
    <w:name w:val="WW8Num4z2"/>
    <w:uiPriority w:val="99"/>
    <w:rsid w:val="00343D24"/>
  </w:style>
  <w:style w:type="character" w:customStyle="1" w:styleId="WW8Num4z3">
    <w:name w:val="WW8Num4z3"/>
    <w:uiPriority w:val="99"/>
    <w:rsid w:val="00343D24"/>
  </w:style>
  <w:style w:type="character" w:customStyle="1" w:styleId="WW8Num4z4">
    <w:name w:val="WW8Num4z4"/>
    <w:uiPriority w:val="99"/>
    <w:rsid w:val="00343D24"/>
  </w:style>
  <w:style w:type="character" w:customStyle="1" w:styleId="WW8Num4z5">
    <w:name w:val="WW8Num4z5"/>
    <w:uiPriority w:val="99"/>
    <w:rsid w:val="00343D24"/>
  </w:style>
  <w:style w:type="character" w:customStyle="1" w:styleId="WW8Num4z6">
    <w:name w:val="WW8Num4z6"/>
    <w:uiPriority w:val="99"/>
    <w:rsid w:val="00343D24"/>
  </w:style>
  <w:style w:type="character" w:customStyle="1" w:styleId="WW8Num4z7">
    <w:name w:val="WW8Num4z7"/>
    <w:uiPriority w:val="99"/>
    <w:rsid w:val="00343D24"/>
  </w:style>
  <w:style w:type="character" w:customStyle="1" w:styleId="WW8Num4z8">
    <w:name w:val="WW8Num4z8"/>
    <w:uiPriority w:val="99"/>
    <w:rsid w:val="00343D24"/>
  </w:style>
  <w:style w:type="character" w:customStyle="1" w:styleId="WW8Num5z0">
    <w:name w:val="WW8Num5z0"/>
    <w:uiPriority w:val="99"/>
    <w:rsid w:val="00343D24"/>
    <w:rPr>
      <w:sz w:val="28"/>
    </w:rPr>
  </w:style>
  <w:style w:type="character" w:customStyle="1" w:styleId="WW8Num5z1">
    <w:name w:val="WW8Num5z1"/>
    <w:uiPriority w:val="99"/>
    <w:rsid w:val="00343D24"/>
  </w:style>
  <w:style w:type="character" w:customStyle="1" w:styleId="WW8Num5z2">
    <w:name w:val="WW8Num5z2"/>
    <w:uiPriority w:val="99"/>
    <w:rsid w:val="00343D24"/>
  </w:style>
  <w:style w:type="character" w:customStyle="1" w:styleId="WW8Num5z3">
    <w:name w:val="WW8Num5z3"/>
    <w:uiPriority w:val="99"/>
    <w:rsid w:val="00343D24"/>
  </w:style>
  <w:style w:type="character" w:customStyle="1" w:styleId="WW8Num5z4">
    <w:name w:val="WW8Num5z4"/>
    <w:uiPriority w:val="99"/>
    <w:rsid w:val="00343D24"/>
  </w:style>
  <w:style w:type="character" w:customStyle="1" w:styleId="WW8Num5z5">
    <w:name w:val="WW8Num5z5"/>
    <w:uiPriority w:val="99"/>
    <w:rsid w:val="00343D24"/>
  </w:style>
  <w:style w:type="character" w:customStyle="1" w:styleId="WW8Num5z6">
    <w:name w:val="WW8Num5z6"/>
    <w:uiPriority w:val="99"/>
    <w:rsid w:val="00343D24"/>
  </w:style>
  <w:style w:type="character" w:customStyle="1" w:styleId="WW8Num5z7">
    <w:name w:val="WW8Num5z7"/>
    <w:uiPriority w:val="99"/>
    <w:rsid w:val="00343D24"/>
  </w:style>
  <w:style w:type="character" w:customStyle="1" w:styleId="WW8Num5z8">
    <w:name w:val="WW8Num5z8"/>
    <w:uiPriority w:val="99"/>
    <w:rsid w:val="00343D24"/>
  </w:style>
  <w:style w:type="character" w:customStyle="1" w:styleId="1">
    <w:name w:val="Основной шрифт абзаца1"/>
    <w:uiPriority w:val="99"/>
    <w:rsid w:val="00343D24"/>
  </w:style>
  <w:style w:type="character" w:customStyle="1" w:styleId="-">
    <w:name w:val="опред-е"/>
    <w:uiPriority w:val="99"/>
    <w:rsid w:val="00343D24"/>
    <w:rPr>
      <w:b/>
    </w:rPr>
  </w:style>
  <w:style w:type="character" w:styleId="PageNumber">
    <w:name w:val="page number"/>
    <w:basedOn w:val="1"/>
    <w:uiPriority w:val="99"/>
    <w:rsid w:val="00343D24"/>
    <w:rPr>
      <w:rFonts w:cs="Times New Roman"/>
    </w:rPr>
  </w:style>
  <w:style w:type="character" w:customStyle="1" w:styleId="ConsPlusTitle">
    <w:name w:val="ConsPlusTitle Знак"/>
    <w:uiPriority w:val="99"/>
    <w:rsid w:val="00343D24"/>
    <w:rPr>
      <w:b/>
      <w:sz w:val="28"/>
      <w:lang w:val="ru-RU"/>
    </w:rPr>
  </w:style>
  <w:style w:type="character" w:customStyle="1" w:styleId="a">
    <w:name w:val="Основной текст с отступом Знак"/>
    <w:uiPriority w:val="99"/>
    <w:rsid w:val="00343D24"/>
    <w:rPr>
      <w:sz w:val="24"/>
    </w:rPr>
  </w:style>
  <w:style w:type="character" w:customStyle="1" w:styleId="a0">
    <w:name w:val="Текст выноски Знак"/>
    <w:uiPriority w:val="99"/>
    <w:rsid w:val="00343D24"/>
    <w:rPr>
      <w:rFonts w:ascii="Tahoma" w:hAnsi="Tahoma"/>
      <w:sz w:val="16"/>
    </w:rPr>
  </w:style>
  <w:style w:type="paragraph" w:styleId="Title">
    <w:name w:val="Title"/>
    <w:basedOn w:val="Normal"/>
    <w:next w:val="BodyText"/>
    <w:link w:val="TitleChar"/>
    <w:uiPriority w:val="99"/>
    <w:qFormat/>
    <w:rsid w:val="00343D24"/>
    <w:pPr>
      <w:ind w:firstLine="709"/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CB0B55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paragraph" w:styleId="BodyText">
    <w:name w:val="Body Text"/>
    <w:basedOn w:val="Normal"/>
    <w:link w:val="BodyTextChar"/>
    <w:uiPriority w:val="99"/>
    <w:rsid w:val="00343D24"/>
    <w:pPr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B0B55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343D24"/>
    <w:rPr>
      <w:rFonts w:cs="Lucida Sans"/>
    </w:rPr>
  </w:style>
  <w:style w:type="paragraph" w:styleId="Caption">
    <w:name w:val="caption"/>
    <w:basedOn w:val="Normal"/>
    <w:uiPriority w:val="99"/>
    <w:qFormat/>
    <w:rsid w:val="00343D24"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Указатель1"/>
    <w:basedOn w:val="Normal"/>
    <w:uiPriority w:val="99"/>
    <w:rsid w:val="00343D24"/>
    <w:pPr>
      <w:suppressLineNumbers/>
    </w:pPr>
    <w:rPr>
      <w:rFonts w:cs="Lucida Sans"/>
    </w:rPr>
  </w:style>
  <w:style w:type="paragraph" w:customStyle="1" w:styleId="31">
    <w:name w:val="Основной текст с отступом 31"/>
    <w:basedOn w:val="Normal"/>
    <w:uiPriority w:val="99"/>
    <w:rsid w:val="00343D24"/>
    <w:pPr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343D24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uiPriority w:val="99"/>
    <w:rsid w:val="00343D24"/>
    <w:pPr>
      <w:spacing w:after="168"/>
    </w:pPr>
  </w:style>
  <w:style w:type="paragraph" w:customStyle="1" w:styleId="a1">
    <w:name w:val="Знак"/>
    <w:basedOn w:val="Normal"/>
    <w:uiPriority w:val="99"/>
    <w:rsid w:val="00343D24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343D2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0B55"/>
    <w:rPr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343D24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WW-">
    <w:name w:val="WW-Базовый"/>
    <w:uiPriority w:val="99"/>
    <w:rsid w:val="00343D24"/>
    <w:pPr>
      <w:widowControl w:val="0"/>
      <w:tabs>
        <w:tab w:val="left" w:pos="706"/>
      </w:tabs>
      <w:suppressAutoHyphens/>
      <w:spacing w:after="200" w:line="276" w:lineRule="auto"/>
    </w:pPr>
    <w:rPr>
      <w:rFonts w:cs="Tahoma"/>
      <w:sz w:val="24"/>
      <w:szCs w:val="24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343D2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B0B55"/>
    <w:rPr>
      <w:sz w:val="24"/>
      <w:szCs w:val="24"/>
      <w:lang w:eastAsia="zh-CN"/>
    </w:rPr>
  </w:style>
  <w:style w:type="paragraph" w:customStyle="1" w:styleId="-13">
    <w:name w:val="Цветной список - Акцент 13"/>
    <w:basedOn w:val="Normal"/>
    <w:uiPriority w:val="99"/>
    <w:rsid w:val="00343D2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rsid w:val="00343D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B55"/>
    <w:rPr>
      <w:sz w:val="0"/>
      <w:szCs w:val="0"/>
      <w:lang w:eastAsia="zh-CN"/>
    </w:rPr>
  </w:style>
  <w:style w:type="paragraph" w:customStyle="1" w:styleId="a2">
    <w:name w:val="Содержимое таблицы"/>
    <w:basedOn w:val="Normal"/>
    <w:uiPriority w:val="99"/>
    <w:rsid w:val="00343D24"/>
    <w:pPr>
      <w:suppressLineNumbers/>
    </w:pPr>
  </w:style>
  <w:style w:type="paragraph" w:customStyle="1" w:styleId="a3">
    <w:name w:val="Заголовок таблицы"/>
    <w:basedOn w:val="a2"/>
    <w:uiPriority w:val="99"/>
    <w:rsid w:val="00343D24"/>
    <w:pPr>
      <w:jc w:val="center"/>
    </w:pPr>
    <w:rPr>
      <w:b/>
      <w:bCs/>
    </w:rPr>
  </w:style>
  <w:style w:type="paragraph" w:customStyle="1" w:styleId="a4">
    <w:name w:val="Содержимое врезки"/>
    <w:basedOn w:val="Normal"/>
    <w:uiPriority w:val="99"/>
    <w:rsid w:val="00343D24"/>
  </w:style>
  <w:style w:type="paragraph" w:styleId="Footer">
    <w:name w:val="footer"/>
    <w:basedOn w:val="Normal"/>
    <w:link w:val="FooterChar"/>
    <w:uiPriority w:val="99"/>
    <w:rsid w:val="00B0787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0787F"/>
    <w:rPr>
      <w:sz w:val="24"/>
      <w:lang w:eastAsia="zh-CN"/>
    </w:rPr>
  </w:style>
  <w:style w:type="paragraph" w:styleId="NoSpacing">
    <w:name w:val="No Spacing"/>
    <w:uiPriority w:val="99"/>
    <w:qFormat/>
    <w:rsid w:val="00DC0EB8"/>
    <w:pPr>
      <w:suppressAutoHyphens/>
    </w:pPr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767EAE"/>
    <w:pPr>
      <w:widowControl w:val="0"/>
      <w:suppressAutoHyphens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lang w:eastAsia="ru-RU"/>
    </w:rPr>
  </w:style>
  <w:style w:type="paragraph" w:customStyle="1" w:styleId="a5">
    <w:name w:val="Стиль"/>
    <w:basedOn w:val="Normal"/>
    <w:uiPriority w:val="99"/>
    <w:rsid w:val="00E13BB9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semiHidden/>
    <w:rsid w:val="009A52A9"/>
    <w:rPr>
      <w:rFonts w:cs="Times New Roman"/>
      <w:color w:val="0000FF"/>
      <w:u w:val="single"/>
    </w:rPr>
  </w:style>
  <w:style w:type="paragraph" w:customStyle="1" w:styleId="s1">
    <w:name w:val="s_1"/>
    <w:basedOn w:val="Normal"/>
    <w:uiPriority w:val="99"/>
    <w:rsid w:val="00AB45A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9">
    <w:name w:val="s_9"/>
    <w:basedOn w:val="DefaultParagraphFont"/>
    <w:uiPriority w:val="99"/>
    <w:rsid w:val="00AB45AA"/>
    <w:rPr>
      <w:rFonts w:cs="Times New Roman"/>
    </w:rPr>
  </w:style>
  <w:style w:type="character" w:customStyle="1" w:styleId="a6">
    <w:name w:val="Гипертекстовая ссылка"/>
    <w:basedOn w:val="DefaultParagraphFont"/>
    <w:uiPriority w:val="99"/>
    <w:rsid w:val="00365DFD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7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7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6</Pages>
  <Words>2111</Words>
  <Characters>12035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ShelestIV</dc:creator>
  <cp:keywords/>
  <dc:description/>
  <cp:lastModifiedBy>1</cp:lastModifiedBy>
  <cp:revision>2</cp:revision>
  <cp:lastPrinted>2025-09-15T07:28:00Z</cp:lastPrinted>
  <dcterms:created xsi:type="dcterms:W3CDTF">2025-10-24T05:34:00Z</dcterms:created>
  <dcterms:modified xsi:type="dcterms:W3CDTF">2025-10-24T05:34:00Z</dcterms:modified>
</cp:coreProperties>
</file>